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87" w:type="pct"/>
        <w:tblLook w:val="01E0" w:firstRow="1" w:lastRow="1" w:firstColumn="1" w:lastColumn="1" w:noHBand="0" w:noVBand="0"/>
      </w:tblPr>
      <w:tblGrid>
        <w:gridCol w:w="5496"/>
        <w:gridCol w:w="4332"/>
      </w:tblGrid>
      <w:tr w:rsidR="006C59CC" w:rsidRPr="002B4179" w:rsidTr="009F5F25">
        <w:tc>
          <w:tcPr>
            <w:tcW w:w="2796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04" w:type="pct"/>
          </w:tcPr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ПРИЛОЖЕНИЕ 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>к постановлению администрации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80A91" w:rsidRPr="00080A91" w:rsidRDefault="00080A91" w:rsidP="00080A91">
            <w:pPr>
              <w:jc w:val="center"/>
              <w:rPr>
                <w:sz w:val="28"/>
                <w:szCs w:val="28"/>
              </w:rPr>
            </w:pPr>
            <w:r w:rsidRPr="00080A91">
              <w:rPr>
                <w:sz w:val="28"/>
                <w:szCs w:val="28"/>
              </w:rPr>
              <w:t xml:space="preserve">Тихорецкий район </w:t>
            </w:r>
          </w:p>
          <w:p w:rsidR="00494094" w:rsidRDefault="00494094" w:rsidP="004940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08.09.2014 № 1301</w:t>
            </w:r>
          </w:p>
          <w:p w:rsidR="001418B2" w:rsidRPr="006C59CC" w:rsidRDefault="00494094" w:rsidP="004940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изменениями от 07.12.2015г.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№ 1359, от 28.12.2015г. № 1511, от 18.02.2016г. № 141, </w:t>
            </w:r>
            <w:r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от 21.12.2016г. № 2134, </w:t>
            </w:r>
            <w:r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от 10.11.2017г. № 1632 </w:t>
            </w: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от 18.12.2017г. № 1821,</w:t>
            </w:r>
            <w:r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от 15.06.2018 № 971</w:t>
            </w:r>
            <w:r>
              <w:rPr>
                <w:sz w:val="28"/>
                <w:szCs w:val="28"/>
              </w:rPr>
              <w:t xml:space="preserve">,          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от 17.12.2018г. № 2150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E71A98" w:rsidRDefault="00E71A98" w:rsidP="00F2502B">
      <w:pPr>
        <w:jc w:val="center"/>
        <w:rPr>
          <w:sz w:val="28"/>
          <w:szCs w:val="28"/>
        </w:rPr>
      </w:pPr>
    </w:p>
    <w:p w:rsidR="00EA5B45" w:rsidRDefault="00EA5B45" w:rsidP="00F2502B">
      <w:pPr>
        <w:jc w:val="center"/>
        <w:rPr>
          <w:sz w:val="28"/>
          <w:szCs w:val="28"/>
        </w:rPr>
      </w:pPr>
    </w:p>
    <w:p w:rsidR="00EA5B45" w:rsidRDefault="00EA5B45" w:rsidP="00EA5B4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ТИХОРЕЦКИЙ РАЙОН</w:t>
      </w:r>
    </w:p>
    <w:p w:rsidR="00EA5B45" w:rsidRPr="001C4B4F" w:rsidRDefault="00EA5B45" w:rsidP="00EA5B4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1C4B4F">
        <w:rPr>
          <w:sz w:val="28"/>
          <w:szCs w:val="28"/>
        </w:rPr>
        <w:t>Формирование инвестиционной привлекательности на 201</w:t>
      </w:r>
      <w:r>
        <w:rPr>
          <w:sz w:val="28"/>
          <w:szCs w:val="28"/>
        </w:rPr>
        <w:t>5 - 202</w:t>
      </w:r>
      <w:r w:rsidR="00080A91">
        <w:rPr>
          <w:sz w:val="28"/>
          <w:szCs w:val="28"/>
        </w:rPr>
        <w:t>1</w:t>
      </w:r>
      <w:r w:rsidRPr="001C4B4F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CA70B0" w:rsidRDefault="00CA70B0" w:rsidP="00F2502B">
      <w:pPr>
        <w:jc w:val="center"/>
        <w:rPr>
          <w:sz w:val="28"/>
          <w:szCs w:val="28"/>
        </w:rPr>
      </w:pPr>
    </w:p>
    <w:p w:rsidR="00EA5B45" w:rsidRPr="00CA70B0" w:rsidRDefault="00EA5B45" w:rsidP="00F2502B">
      <w:pPr>
        <w:jc w:val="center"/>
        <w:rPr>
          <w:sz w:val="28"/>
          <w:szCs w:val="28"/>
        </w:rPr>
      </w:pPr>
    </w:p>
    <w:p w:rsidR="00B044F6" w:rsidRPr="00FE618C" w:rsidRDefault="002F642A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>Паспорт</w:t>
      </w:r>
      <w:r w:rsidR="00054679" w:rsidRPr="00FE618C">
        <w:rPr>
          <w:sz w:val="28"/>
          <w:szCs w:val="28"/>
        </w:rPr>
        <w:t xml:space="preserve"> </w:t>
      </w:r>
    </w:p>
    <w:p w:rsidR="00FE618C" w:rsidRPr="00FE618C" w:rsidRDefault="00FE618C" w:rsidP="009C081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муниципального образования Тихорецкий район</w:t>
      </w:r>
    </w:p>
    <w:p w:rsidR="00FE618C" w:rsidRPr="006F755B" w:rsidRDefault="00F61AB5" w:rsidP="00FE618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4B4F" w:rsidRPr="001C4B4F">
        <w:rPr>
          <w:sz w:val="28"/>
          <w:szCs w:val="28"/>
        </w:rPr>
        <w:t>Формирование инвестиционной привлекательности на 201</w:t>
      </w:r>
      <w:r w:rsidR="00D72BDB">
        <w:rPr>
          <w:sz w:val="28"/>
          <w:szCs w:val="28"/>
        </w:rPr>
        <w:t>5 - 202</w:t>
      </w:r>
      <w:r w:rsidR="00080A91">
        <w:rPr>
          <w:sz w:val="28"/>
          <w:szCs w:val="28"/>
        </w:rPr>
        <w:t>1</w:t>
      </w:r>
      <w:r w:rsidR="001C4B4F" w:rsidRPr="001C4B4F">
        <w:rPr>
          <w:sz w:val="28"/>
          <w:szCs w:val="28"/>
        </w:rPr>
        <w:t xml:space="preserve"> годы</w:t>
      </w:r>
      <w:r w:rsidR="009F6667">
        <w:rPr>
          <w:sz w:val="28"/>
          <w:szCs w:val="28"/>
        </w:rPr>
        <w:t>»</w:t>
      </w:r>
    </w:p>
    <w:p w:rsidR="00E554A9" w:rsidRDefault="00E554A9" w:rsidP="00F2502B">
      <w:pPr>
        <w:rPr>
          <w:sz w:val="28"/>
          <w:szCs w:val="28"/>
        </w:rPr>
      </w:pP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661A0A" w:rsidP="006520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Тихорецкий район (</w:t>
            </w:r>
            <w:r w:rsidR="00D72BDB" w:rsidRPr="002707AE">
              <w:rPr>
                <w:sz w:val="28"/>
                <w:szCs w:val="28"/>
              </w:rPr>
              <w:t>управление экономического развития и инвестиций администрации муниципального образования Тихорецкий район</w:t>
            </w:r>
            <w:r>
              <w:rPr>
                <w:sz w:val="28"/>
                <w:szCs w:val="28"/>
              </w:rPr>
              <w:t>)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D72BDB" w:rsidRDefault="00D72BDB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</w:p>
          <w:p w:rsidR="009F6667" w:rsidRPr="002707AE" w:rsidRDefault="009F6667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2707AE" w:rsidRPr="002707AE" w:rsidRDefault="00661A0A" w:rsidP="00270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054133" w:rsidRPr="002707AE" w:rsidRDefault="00054133" w:rsidP="00054133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</w:t>
            </w:r>
            <w:r w:rsidR="00054133">
              <w:rPr>
                <w:sz w:val="28"/>
                <w:szCs w:val="28"/>
              </w:rPr>
              <w:t>н</w:t>
            </w:r>
            <w:r w:rsidR="00FF6E0A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FF6E0A">
              <w:rPr>
                <w:sz w:val="28"/>
                <w:szCs w:val="28"/>
              </w:rPr>
              <w:t>ы</w:t>
            </w:r>
          </w:p>
          <w:p w:rsidR="00054133" w:rsidRDefault="00054133" w:rsidP="006520B6">
            <w:pPr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 xml:space="preserve">поддержание благоприятного инвестиционного климата, привлечение в муниципальное образование Тихорецкий район инвестиций, увеличение доходов </w:t>
            </w:r>
            <w:r w:rsidRPr="007D1946">
              <w:rPr>
                <w:sz w:val="28"/>
                <w:szCs w:val="28"/>
              </w:rPr>
              <w:lastRenderedPageBreak/>
              <w:t>местного бюджета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760" w:type="dxa"/>
          </w:tcPr>
          <w:p w:rsidR="00D72BDB" w:rsidRDefault="002707AE" w:rsidP="006520B6">
            <w:pPr>
              <w:jc w:val="both"/>
              <w:rPr>
                <w:snapToGrid w:val="0"/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 xml:space="preserve">дальнейшее развитие деятельности муниципального образования Тихорецкий  район по презентации накопленного инвестиционного потенциала, </w:t>
            </w:r>
            <w:r w:rsidRPr="007D1946">
              <w:rPr>
                <w:snapToGrid w:val="0"/>
                <w:sz w:val="28"/>
                <w:szCs w:val="28"/>
              </w:rPr>
              <w:t>продвижение и реклама существующих инвестиционных проектов и инвестиционно-привлекательных земельных участков, продвижение на рынки продукции местных товаропроизводителей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054133" w:rsidRDefault="00054133" w:rsidP="00ED4C37">
            <w:pPr>
              <w:widowControl w:val="0"/>
              <w:spacing w:after="20"/>
              <w:jc w:val="both"/>
              <w:rPr>
                <w:sz w:val="28"/>
              </w:rPr>
            </w:pPr>
            <w:r>
              <w:rPr>
                <w:sz w:val="28"/>
              </w:rPr>
              <w:t>инвестиции в основной капитал муниципально</w:t>
            </w:r>
            <w:r w:rsidR="00AE3E3C">
              <w:rPr>
                <w:sz w:val="28"/>
              </w:rPr>
              <w:t>го образования Тихорецкий район</w:t>
            </w:r>
          </w:p>
          <w:p w:rsidR="00D72BDB" w:rsidRPr="002707AE" w:rsidRDefault="00D72BDB" w:rsidP="00AE3E3C">
            <w:pPr>
              <w:widowControl w:val="0"/>
              <w:spacing w:after="2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D72BDB" w:rsidRDefault="00695964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54133">
              <w:rPr>
                <w:sz w:val="28"/>
                <w:szCs w:val="28"/>
              </w:rPr>
              <w:t xml:space="preserve">рок с </w:t>
            </w:r>
            <w:r w:rsidR="00CE57F4" w:rsidRPr="002707AE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по </w:t>
            </w:r>
            <w:r w:rsidR="00CE57F4" w:rsidRPr="002707AE">
              <w:rPr>
                <w:sz w:val="28"/>
                <w:szCs w:val="28"/>
              </w:rPr>
              <w:t>202</w:t>
            </w:r>
            <w:r w:rsidR="00080A91">
              <w:rPr>
                <w:sz w:val="28"/>
                <w:szCs w:val="28"/>
              </w:rPr>
              <w:t>1</w:t>
            </w:r>
            <w:r w:rsidR="009F5F2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, </w:t>
            </w:r>
            <w:r w:rsidR="001F2788"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CE57F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составляет </w:t>
            </w:r>
            <w:r w:rsidR="00372527">
              <w:rPr>
                <w:snapToGrid w:val="0"/>
                <w:sz w:val="28"/>
                <w:szCs w:val="28"/>
              </w:rPr>
              <w:t>7359,435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рублей, в том числе на: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>2015 год - 1972,055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>2016 год - 1193,9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 xml:space="preserve">2017 год </w:t>
            </w:r>
            <w:r w:rsidR="009E7918">
              <w:rPr>
                <w:snapToGrid w:val="0"/>
                <w:sz w:val="28"/>
                <w:szCs w:val="28"/>
              </w:rPr>
              <w:t>-</w:t>
            </w:r>
            <w:r w:rsidRPr="00971B9C">
              <w:rPr>
                <w:snapToGrid w:val="0"/>
                <w:sz w:val="28"/>
                <w:szCs w:val="28"/>
              </w:rPr>
              <w:t xml:space="preserve"> </w:t>
            </w:r>
            <w:r w:rsidR="00EB5131">
              <w:rPr>
                <w:snapToGrid w:val="0"/>
                <w:sz w:val="28"/>
                <w:szCs w:val="28"/>
              </w:rPr>
              <w:t>809,78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 xml:space="preserve">2018 год - </w:t>
            </w:r>
            <w:r w:rsidR="00372527">
              <w:rPr>
                <w:snapToGrid w:val="0"/>
                <w:sz w:val="28"/>
                <w:szCs w:val="28"/>
              </w:rPr>
              <w:t>383</w:t>
            </w:r>
            <w:r w:rsidRPr="00971B9C">
              <w:rPr>
                <w:snapToGrid w:val="0"/>
                <w:sz w:val="28"/>
                <w:szCs w:val="28"/>
              </w:rPr>
              <w:t>,</w:t>
            </w:r>
            <w:r w:rsidR="00372527">
              <w:rPr>
                <w:snapToGrid w:val="0"/>
                <w:sz w:val="28"/>
                <w:szCs w:val="28"/>
              </w:rPr>
              <w:t>7</w:t>
            </w:r>
            <w:r w:rsidRPr="00971B9C">
              <w:rPr>
                <w:snapToGrid w:val="0"/>
                <w:sz w:val="28"/>
                <w:szCs w:val="28"/>
              </w:rPr>
              <w:t xml:space="preserve">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971B9C" w:rsidRPr="00971B9C" w:rsidRDefault="00971B9C" w:rsidP="00971B9C">
            <w:pPr>
              <w:jc w:val="both"/>
              <w:rPr>
                <w:snapToGrid w:val="0"/>
                <w:sz w:val="28"/>
                <w:szCs w:val="28"/>
              </w:rPr>
            </w:pPr>
            <w:r w:rsidRPr="00971B9C">
              <w:rPr>
                <w:snapToGrid w:val="0"/>
                <w:sz w:val="28"/>
                <w:szCs w:val="28"/>
              </w:rPr>
              <w:t xml:space="preserve">2019 год - </w:t>
            </w:r>
            <w:r w:rsidR="00EA1835">
              <w:rPr>
                <w:snapToGrid w:val="0"/>
                <w:sz w:val="28"/>
                <w:szCs w:val="28"/>
              </w:rPr>
              <w:t>10</w:t>
            </w:r>
            <w:r w:rsidRPr="00971B9C">
              <w:rPr>
                <w:snapToGrid w:val="0"/>
                <w:sz w:val="28"/>
                <w:szCs w:val="28"/>
              </w:rPr>
              <w:t>00,0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Pr="00971B9C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CE57F4" w:rsidRDefault="00EA1835" w:rsidP="00971B9C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2020 год - 10</w:t>
            </w:r>
            <w:r w:rsidR="00971B9C" w:rsidRPr="00971B9C">
              <w:rPr>
                <w:snapToGrid w:val="0"/>
                <w:sz w:val="28"/>
                <w:szCs w:val="28"/>
              </w:rPr>
              <w:t>00,0 тыс</w:t>
            </w:r>
            <w:r w:rsidR="00DC2FA6">
              <w:rPr>
                <w:snapToGrid w:val="0"/>
                <w:sz w:val="28"/>
                <w:szCs w:val="28"/>
              </w:rPr>
              <w:t>.</w:t>
            </w:r>
            <w:r w:rsidR="00971B9C" w:rsidRPr="00971B9C">
              <w:rPr>
                <w:snapToGrid w:val="0"/>
                <w:sz w:val="28"/>
                <w:szCs w:val="28"/>
              </w:rPr>
              <w:t xml:space="preserve"> рублей</w:t>
            </w:r>
            <w:r w:rsidR="00080A91">
              <w:rPr>
                <w:snapToGrid w:val="0"/>
                <w:sz w:val="28"/>
                <w:szCs w:val="28"/>
              </w:rPr>
              <w:t>;</w:t>
            </w:r>
          </w:p>
          <w:p w:rsidR="00080A91" w:rsidRDefault="009F5F25" w:rsidP="00971B9C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2021 год -</w:t>
            </w:r>
            <w:r w:rsidR="00DC2FA6">
              <w:rPr>
                <w:snapToGrid w:val="0"/>
                <w:sz w:val="28"/>
                <w:szCs w:val="28"/>
              </w:rPr>
              <w:t xml:space="preserve"> 1000,0 тыс.</w:t>
            </w:r>
            <w:r w:rsidR="00080A91">
              <w:rPr>
                <w:snapToGrid w:val="0"/>
                <w:sz w:val="28"/>
                <w:szCs w:val="28"/>
              </w:rPr>
              <w:t xml:space="preserve"> рублей</w:t>
            </w:r>
          </w:p>
          <w:p w:rsidR="001F2788" w:rsidRPr="002707AE" w:rsidRDefault="001F2788" w:rsidP="00CE57F4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Одна из важнейших задач, стоящих перед органами местного самоуправления на современном этапе, заключается в создании необходимых условий для интенсификации экономического роста, повышении качества жизни населения Тихорецкого района. Это выражается в обеспечении комплексного социально-экономического развития территории муниципального образования, что неразрывно связано с эффективным управлением инвестиционными процессами органами местного самоуправления на подведомственной территории.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Немаловажным аспектом инвестиционного развития является                           нормативно - правовая база, создание действенной  системы защиты инвестора, устранение административных барьеров для развития бизнеса, формирование </w:t>
      </w:r>
      <w:r>
        <w:rPr>
          <w:sz w:val="28"/>
        </w:rPr>
        <w:lastRenderedPageBreak/>
        <w:t>эффективной</w:t>
      </w:r>
      <w:r>
        <w:t xml:space="preserve"> </w:t>
      </w:r>
      <w:r w:rsidRPr="00505DA0">
        <w:rPr>
          <w:sz w:val="28"/>
          <w:szCs w:val="28"/>
        </w:rPr>
        <w:t>системы информационного обеспечения</w:t>
      </w:r>
      <w:r>
        <w:t xml:space="preserve"> </w:t>
      </w:r>
      <w:r w:rsidRPr="000E2035">
        <w:rPr>
          <w:sz w:val="28"/>
        </w:rPr>
        <w:t xml:space="preserve">инвестиционной деятельности </w:t>
      </w:r>
      <w:r>
        <w:rPr>
          <w:sz w:val="28"/>
        </w:rPr>
        <w:t>для привлечения потенциальных инвесторов.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Основными задачами маркетинга </w:t>
      </w:r>
      <w:r>
        <w:rPr>
          <w:sz w:val="28"/>
        </w:rPr>
        <w:t xml:space="preserve">и </w:t>
      </w:r>
      <w:r w:rsidRPr="0005247B">
        <w:rPr>
          <w:sz w:val="28"/>
        </w:rPr>
        <w:t>презентационн</w:t>
      </w:r>
      <w:r>
        <w:rPr>
          <w:sz w:val="28"/>
        </w:rPr>
        <w:t>ой</w:t>
      </w:r>
      <w:r w:rsidRPr="0005247B">
        <w:rPr>
          <w:sz w:val="28"/>
        </w:rPr>
        <w:t xml:space="preserve"> деятельност</w:t>
      </w:r>
      <w:r>
        <w:rPr>
          <w:sz w:val="28"/>
        </w:rPr>
        <w:t>и</w:t>
      </w:r>
      <w:r w:rsidRPr="0005247B">
        <w:rPr>
          <w:sz w:val="28"/>
        </w:rPr>
        <w:t xml:space="preserve"> администрации</w:t>
      </w:r>
      <w:r>
        <w:rPr>
          <w:sz w:val="28"/>
        </w:rPr>
        <w:t xml:space="preserve"> муниципального образования Тихорецкий район</w:t>
      </w:r>
      <w:r w:rsidRPr="0005247B">
        <w:rPr>
          <w:sz w:val="28"/>
        </w:rPr>
        <w:t>, направленн</w:t>
      </w:r>
      <w:r>
        <w:rPr>
          <w:sz w:val="28"/>
        </w:rPr>
        <w:t>ыми</w:t>
      </w:r>
      <w:r w:rsidRPr="0005247B">
        <w:rPr>
          <w:sz w:val="28"/>
        </w:rPr>
        <w:t xml:space="preserve"> на успешную реализацию поставленных целей</w:t>
      </w:r>
      <w:r>
        <w:rPr>
          <w:sz w:val="28"/>
        </w:rPr>
        <w:t>,</w:t>
      </w:r>
      <w:r w:rsidRPr="0005247B">
        <w:rPr>
          <w:sz w:val="28"/>
        </w:rPr>
        <w:t xml:space="preserve"> являются: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1.Развитие </w:t>
      </w:r>
      <w:r>
        <w:rPr>
          <w:sz w:val="28"/>
        </w:rPr>
        <w:t>положительного имиджа</w:t>
      </w:r>
      <w:r w:rsidR="00FF6E0A">
        <w:rPr>
          <w:sz w:val="28"/>
        </w:rPr>
        <w:t>,</w:t>
      </w:r>
      <w:r w:rsidRPr="0005247B">
        <w:rPr>
          <w:sz w:val="28"/>
        </w:rPr>
        <w:t xml:space="preserve"> привлекательного для инвестиций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который обеспечит ежегодное увеличение объема инвестиций</w:t>
      </w:r>
      <w:r>
        <w:rPr>
          <w:sz w:val="28"/>
        </w:rPr>
        <w:t xml:space="preserve"> в экономику Тихорецкого района.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2.Формирование портфеля продуктов </w:t>
      </w:r>
      <w:r>
        <w:rPr>
          <w:sz w:val="28"/>
        </w:rPr>
        <w:t xml:space="preserve">(инвестиционных проектов) </w:t>
      </w:r>
      <w:r w:rsidRPr="0005247B">
        <w:rPr>
          <w:sz w:val="28"/>
        </w:rPr>
        <w:t>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отвечающего интересам инвесторов и иных контактных аудиторий, что обеспечит удовлетворение потребностей целевых групп потребителей (инвесторов, резидентов района, органов гос</w:t>
      </w:r>
      <w:r>
        <w:rPr>
          <w:sz w:val="28"/>
        </w:rPr>
        <w:t>ударственной</w:t>
      </w:r>
      <w:r w:rsidRPr="0005247B">
        <w:rPr>
          <w:sz w:val="28"/>
        </w:rPr>
        <w:t xml:space="preserve"> власти) и увеличение налоговых поступлений в бюджет муниципального образования</w:t>
      </w:r>
      <w:r>
        <w:rPr>
          <w:sz w:val="28"/>
        </w:rPr>
        <w:t xml:space="preserve"> Тихорецкий район.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3.Обеспечение высокого уровня известности на уровне</w:t>
      </w:r>
      <w:r>
        <w:rPr>
          <w:sz w:val="28"/>
        </w:rPr>
        <w:t xml:space="preserve"> Краснодарского</w:t>
      </w:r>
      <w:r w:rsidRPr="0005247B">
        <w:rPr>
          <w:sz w:val="28"/>
        </w:rPr>
        <w:t xml:space="preserve"> края и </w:t>
      </w:r>
      <w:r>
        <w:rPr>
          <w:sz w:val="28"/>
        </w:rPr>
        <w:t>страны</w:t>
      </w:r>
      <w:r w:rsidRPr="0005247B">
        <w:rPr>
          <w:sz w:val="28"/>
        </w:rPr>
        <w:t xml:space="preserve">, формирование положительной репутации </w:t>
      </w:r>
      <w:r>
        <w:rPr>
          <w:sz w:val="28"/>
        </w:rPr>
        <w:t>Тихорецкого района</w:t>
      </w:r>
      <w:r w:rsidRPr="0005247B">
        <w:rPr>
          <w:sz w:val="28"/>
        </w:rPr>
        <w:t xml:space="preserve"> посредством продвижения муниципального продукта.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>Определяющими факторами для инвесторов</w:t>
      </w:r>
      <w:r>
        <w:rPr>
          <w:sz w:val="28"/>
        </w:rPr>
        <w:t>,</w:t>
      </w:r>
      <w:r w:rsidRPr="0005247B">
        <w:rPr>
          <w:sz w:val="28"/>
        </w:rPr>
        <w:t xml:space="preserve"> при принятии решения о вложении средств в инвестиционные проекты муниципального образования</w:t>
      </w:r>
      <w:r>
        <w:rPr>
          <w:sz w:val="28"/>
        </w:rPr>
        <w:t xml:space="preserve">, </w:t>
      </w:r>
      <w:r w:rsidRPr="0005247B">
        <w:rPr>
          <w:sz w:val="28"/>
        </w:rPr>
        <w:t>будут являться</w:t>
      </w:r>
      <w:r>
        <w:rPr>
          <w:sz w:val="28"/>
        </w:rPr>
        <w:t>:</w:t>
      </w:r>
      <w:r w:rsidRPr="0005247B">
        <w:rPr>
          <w:sz w:val="28"/>
        </w:rPr>
        <w:t xml:space="preserve"> репутация </w:t>
      </w:r>
      <w:r>
        <w:rPr>
          <w:sz w:val="28"/>
        </w:rPr>
        <w:t>Тихорецкого района</w:t>
      </w:r>
      <w:r w:rsidRPr="0005247B">
        <w:rPr>
          <w:sz w:val="28"/>
        </w:rPr>
        <w:t>, его известность, геостратегическое местоположение, природные факторы и близость рынков сбыта.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t xml:space="preserve">Дополнительными стимулами привлечения инвесторов должны </w:t>
      </w:r>
      <w:r>
        <w:rPr>
          <w:sz w:val="28"/>
        </w:rPr>
        <w:t xml:space="preserve">         </w:t>
      </w:r>
      <w:r w:rsidRPr="0005247B">
        <w:rPr>
          <w:sz w:val="28"/>
        </w:rPr>
        <w:t>стать</w:t>
      </w:r>
      <w:r>
        <w:rPr>
          <w:sz w:val="28"/>
        </w:rPr>
        <w:t>: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1)</w:t>
      </w:r>
      <w:r w:rsidRPr="0005247B">
        <w:rPr>
          <w:sz w:val="28"/>
        </w:rPr>
        <w:t>адресная рассылка материалов и предложений по инвестиционным про</w:t>
      </w:r>
      <w:r>
        <w:rPr>
          <w:sz w:val="28"/>
        </w:rPr>
        <w:t xml:space="preserve">ектам; 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2)</w:t>
      </w:r>
      <w:r w:rsidRPr="0005247B">
        <w:rPr>
          <w:sz w:val="28"/>
        </w:rPr>
        <w:t>контак</w:t>
      </w:r>
      <w:r>
        <w:rPr>
          <w:sz w:val="28"/>
        </w:rPr>
        <w:t>ты с потенциальными инвесторами;</w:t>
      </w:r>
      <w:r w:rsidRPr="0005247B">
        <w:rPr>
          <w:sz w:val="28"/>
        </w:rPr>
        <w:t xml:space="preserve"> 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3)</w:t>
      </w:r>
      <w:r w:rsidRPr="0005247B">
        <w:rPr>
          <w:sz w:val="28"/>
        </w:rPr>
        <w:t>пропаганда образа</w:t>
      </w:r>
      <w:r>
        <w:rPr>
          <w:sz w:val="28"/>
        </w:rPr>
        <w:t xml:space="preserve"> Тихорецкого</w:t>
      </w:r>
      <w:r w:rsidRPr="0005247B">
        <w:rPr>
          <w:sz w:val="28"/>
        </w:rPr>
        <w:t xml:space="preserve"> района, его особенностей и п</w:t>
      </w:r>
      <w:r>
        <w:rPr>
          <w:sz w:val="28"/>
        </w:rPr>
        <w:t>реимуществ инвестирования, одним</w:t>
      </w:r>
      <w:r w:rsidRPr="0005247B">
        <w:rPr>
          <w:sz w:val="28"/>
        </w:rPr>
        <w:t xml:space="preserve"> из которых является лояльность и профессионализм власти.</w:t>
      </w:r>
    </w:p>
    <w:p w:rsidR="001C03D8" w:rsidRPr="0005247B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 w:rsidRPr="0005247B">
        <w:rPr>
          <w:sz w:val="28"/>
        </w:rPr>
        <w:t xml:space="preserve">Для инвестиционного позиционирования </w:t>
      </w:r>
      <w:r>
        <w:rPr>
          <w:sz w:val="28"/>
        </w:rPr>
        <w:t xml:space="preserve">Тихорецкого </w:t>
      </w:r>
      <w:r w:rsidRPr="0005247B">
        <w:rPr>
          <w:sz w:val="28"/>
        </w:rPr>
        <w:t xml:space="preserve">района на презентационных мероприятиях, в </w:t>
      </w:r>
      <w:r>
        <w:rPr>
          <w:sz w:val="28"/>
        </w:rPr>
        <w:t>средствах массовой информации</w:t>
      </w:r>
      <w:r w:rsidRPr="0005247B">
        <w:rPr>
          <w:sz w:val="28"/>
        </w:rPr>
        <w:t xml:space="preserve">, на официальном сайте в </w:t>
      </w:r>
      <w:r>
        <w:rPr>
          <w:sz w:val="28"/>
          <w:szCs w:val="28"/>
        </w:rPr>
        <w:t>информационно-телекоммуникационной</w:t>
      </w:r>
      <w:r>
        <w:rPr>
          <w:sz w:val="28"/>
        </w:rPr>
        <w:t xml:space="preserve"> сети «</w:t>
      </w:r>
      <w:r w:rsidRPr="0005247B">
        <w:rPr>
          <w:sz w:val="28"/>
        </w:rPr>
        <w:t>Интернет</w:t>
      </w:r>
      <w:r>
        <w:rPr>
          <w:sz w:val="28"/>
        </w:rPr>
        <w:t>»</w:t>
      </w:r>
      <w:r w:rsidRPr="0005247B">
        <w:rPr>
          <w:sz w:val="28"/>
        </w:rPr>
        <w:t>, а также в инвестиционных каталогах возможно использовать образ</w:t>
      </w:r>
      <w:r>
        <w:rPr>
          <w:sz w:val="28"/>
        </w:rPr>
        <w:t xml:space="preserve"> Тихорецкого</w:t>
      </w:r>
      <w:r w:rsidRPr="0005247B">
        <w:rPr>
          <w:sz w:val="28"/>
        </w:rPr>
        <w:t xml:space="preserve"> района.</w:t>
      </w:r>
    </w:p>
    <w:p w:rsidR="001C03D8" w:rsidRPr="0005247B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 w:rsidRPr="0005247B">
        <w:rPr>
          <w:sz w:val="28"/>
        </w:rPr>
        <w:t>Наиболее важными направлениями в маркетинговой деятельности администрации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являются следующие направления:</w:t>
      </w:r>
    </w:p>
    <w:p w:rsidR="001C03D8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>
        <w:rPr>
          <w:sz w:val="28"/>
        </w:rPr>
        <w:t>1.</w:t>
      </w:r>
      <w:r w:rsidRPr="0005247B">
        <w:rPr>
          <w:sz w:val="28"/>
        </w:rPr>
        <w:t>Реструктуризация информационной среды: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</w:t>
      </w:r>
      <w:r w:rsidRPr="0005247B">
        <w:rPr>
          <w:sz w:val="28"/>
        </w:rPr>
        <w:t xml:space="preserve">нформационное наполнение </w:t>
      </w:r>
      <w:r>
        <w:rPr>
          <w:sz w:val="28"/>
        </w:rPr>
        <w:t>инвестиционного портала и</w:t>
      </w:r>
      <w:r w:rsidRPr="0005247B">
        <w:rPr>
          <w:sz w:val="28"/>
        </w:rPr>
        <w:t xml:space="preserve"> официального сайта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>, обеспечивающего информационную открытость, трансляция в районных, краевых и российских средствах массовой информации рекламно-информационных материалов.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</w:t>
      </w:r>
      <w:r w:rsidRPr="0005247B">
        <w:rPr>
          <w:sz w:val="28"/>
        </w:rPr>
        <w:t>Образование: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 w:rsidRPr="0005247B">
        <w:rPr>
          <w:sz w:val="28"/>
        </w:rPr>
        <w:lastRenderedPageBreak/>
        <w:t>инициирование администрацией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проведения обучающих семинаров и курсов для сотрудников, ответственных за реализацию инвестиционной политики района, осуществление коммуникаций с инвесторами и другими целевыми аудиториями </w:t>
      </w:r>
      <w:r>
        <w:rPr>
          <w:sz w:val="28"/>
        </w:rPr>
        <w:t xml:space="preserve">Тихорецкого </w:t>
      </w:r>
      <w:r w:rsidRPr="0005247B">
        <w:rPr>
          <w:sz w:val="28"/>
        </w:rPr>
        <w:t>района.</w:t>
      </w:r>
    </w:p>
    <w:p w:rsidR="001C03D8" w:rsidRPr="0005247B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3.</w:t>
      </w:r>
      <w:r w:rsidRPr="0005247B">
        <w:rPr>
          <w:sz w:val="28"/>
        </w:rPr>
        <w:t>Отношения с общественностью</w:t>
      </w:r>
      <w:r>
        <w:rPr>
          <w:sz w:val="28"/>
        </w:rPr>
        <w:t>, субъектами предпринимательства</w:t>
      </w:r>
      <w:r w:rsidRPr="0005247B">
        <w:rPr>
          <w:sz w:val="28"/>
        </w:rPr>
        <w:t>:</w:t>
      </w:r>
    </w:p>
    <w:p w:rsidR="001C03D8" w:rsidRDefault="001C03D8" w:rsidP="00123B3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работа а</w:t>
      </w:r>
      <w:r w:rsidRPr="0005247B">
        <w:rPr>
          <w:sz w:val="28"/>
        </w:rPr>
        <w:t>дминистрации муниципального образования</w:t>
      </w:r>
      <w:r>
        <w:rPr>
          <w:sz w:val="28"/>
        </w:rPr>
        <w:t xml:space="preserve"> Тихорецкий район</w:t>
      </w:r>
      <w:r w:rsidRPr="0005247B">
        <w:rPr>
          <w:sz w:val="28"/>
        </w:rPr>
        <w:t xml:space="preserve"> с целевыми группами общественности, а также работа по формированию благоприятного имиджа </w:t>
      </w:r>
      <w:r>
        <w:rPr>
          <w:sz w:val="28"/>
        </w:rPr>
        <w:t xml:space="preserve">Тихорецкого </w:t>
      </w:r>
      <w:r w:rsidRPr="0005247B">
        <w:rPr>
          <w:sz w:val="28"/>
        </w:rPr>
        <w:t>района и управлению репутацией</w:t>
      </w:r>
      <w:r>
        <w:rPr>
          <w:sz w:val="28"/>
        </w:rPr>
        <w:t>,</w:t>
      </w:r>
      <w:r w:rsidRPr="0005247B">
        <w:rPr>
          <w:sz w:val="28"/>
        </w:rPr>
        <w:t xml:space="preserve"> </w:t>
      </w:r>
      <w:r>
        <w:rPr>
          <w:sz w:val="28"/>
        </w:rPr>
        <w:t xml:space="preserve">посредством </w:t>
      </w:r>
      <w:r w:rsidRPr="0005247B">
        <w:rPr>
          <w:sz w:val="28"/>
        </w:rPr>
        <w:t xml:space="preserve">связей с отраслевыми ассоциациями </w:t>
      </w:r>
      <w:r>
        <w:rPr>
          <w:sz w:val="28"/>
        </w:rPr>
        <w:t xml:space="preserve">(бизнес-сообществами) </w:t>
      </w:r>
      <w:r w:rsidRPr="0005247B">
        <w:rPr>
          <w:sz w:val="28"/>
        </w:rPr>
        <w:t xml:space="preserve">и общественными организациями, </w:t>
      </w:r>
      <w:r>
        <w:rPr>
          <w:sz w:val="28"/>
        </w:rPr>
        <w:t>участие в выставках, форумах</w:t>
      </w:r>
      <w:r w:rsidRPr="0005247B">
        <w:rPr>
          <w:sz w:val="28"/>
        </w:rPr>
        <w:t>, презентации инвестиционных проектов</w:t>
      </w:r>
      <w:r>
        <w:rPr>
          <w:sz w:val="28"/>
        </w:rPr>
        <w:t xml:space="preserve">, содействие в продвижении продукции местных товаропроизводителей на внешние рынки. </w:t>
      </w:r>
    </w:p>
    <w:p w:rsidR="001C03D8" w:rsidRDefault="001C03D8" w:rsidP="00123B31">
      <w:pPr>
        <w:widowControl w:val="0"/>
        <w:spacing w:after="20"/>
        <w:ind w:firstLine="709"/>
        <w:jc w:val="both"/>
        <w:rPr>
          <w:sz w:val="28"/>
        </w:rPr>
      </w:pPr>
      <w:r>
        <w:rPr>
          <w:sz w:val="28"/>
        </w:rPr>
        <w:t xml:space="preserve">Актуальность участия </w:t>
      </w:r>
      <w:r w:rsidRPr="0005247B">
        <w:rPr>
          <w:sz w:val="28"/>
        </w:rPr>
        <w:t>муниципального образования</w:t>
      </w:r>
      <w:r>
        <w:rPr>
          <w:sz w:val="28"/>
        </w:rPr>
        <w:t xml:space="preserve"> Тихорецкий район в презентационных мероприятиях инвестиционной направленности определяется следующими причинами:</w:t>
      </w:r>
    </w:p>
    <w:p w:rsidR="001C03D8" w:rsidRDefault="001C03D8" w:rsidP="00123B31">
      <w:pPr>
        <w:spacing w:after="20"/>
        <w:ind w:firstLine="709"/>
        <w:jc w:val="both"/>
        <w:rPr>
          <w:sz w:val="28"/>
        </w:rPr>
      </w:pPr>
      <w:r>
        <w:rPr>
          <w:sz w:val="28"/>
        </w:rPr>
        <w:t>во-первых, недостаток инвестиционных ресурсов может отрицательно сказаться на структурных изменениях в экономике Тихорецкого района и не позволит достичь желаемых темпов экономического роста, что определяет необходимость привлечения стабильного притока инвестиций для создания благоприятных инвестиционных условий в Тихорецком районе;</w:t>
      </w:r>
    </w:p>
    <w:p w:rsidR="001C03D8" w:rsidRDefault="001C03D8" w:rsidP="00123B31">
      <w:pPr>
        <w:spacing w:after="20"/>
        <w:ind w:firstLine="709"/>
        <w:jc w:val="both"/>
        <w:rPr>
          <w:sz w:val="28"/>
        </w:rPr>
      </w:pPr>
      <w:r>
        <w:rPr>
          <w:sz w:val="28"/>
        </w:rPr>
        <w:t>во-вторых, возникает необходимость изучения достижений и передового опыта участников инвестиционных процессов.</w:t>
      </w:r>
    </w:p>
    <w:p w:rsidR="001C03D8" w:rsidRPr="00AF4CAA" w:rsidRDefault="001C03D8" w:rsidP="00123B31">
      <w:pPr>
        <w:pStyle w:val="ConsPlusNormal"/>
        <w:widowControl w:val="0"/>
        <w:spacing w:after="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CA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AF4CAA">
        <w:rPr>
          <w:rFonts w:ascii="Times New Roman" w:hAnsi="Times New Roman" w:cs="Times New Roman"/>
          <w:sz w:val="28"/>
          <w:szCs w:val="28"/>
        </w:rPr>
        <w:t xml:space="preserve"> ведется целенаправленная работа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F4CAA">
        <w:rPr>
          <w:rFonts w:ascii="Times New Roman" w:hAnsi="Times New Roman" w:cs="Times New Roman"/>
          <w:sz w:val="28"/>
          <w:szCs w:val="28"/>
        </w:rPr>
        <w:t xml:space="preserve">созданию положительного образа </w:t>
      </w:r>
      <w:r>
        <w:rPr>
          <w:rFonts w:ascii="Times New Roman" w:hAnsi="Times New Roman" w:cs="Times New Roman"/>
          <w:sz w:val="28"/>
          <w:szCs w:val="28"/>
        </w:rPr>
        <w:t>Тихорецкого района, как наиболее благоприятного места для организации и ведения бизнеса</w:t>
      </w:r>
      <w:r w:rsidRPr="00AF4CAA">
        <w:rPr>
          <w:rFonts w:ascii="Times New Roman" w:hAnsi="Times New Roman" w:cs="Times New Roman"/>
          <w:sz w:val="28"/>
          <w:szCs w:val="28"/>
        </w:rPr>
        <w:t>.</w:t>
      </w:r>
    </w:p>
    <w:p w:rsidR="001C03D8" w:rsidRPr="006E2051" w:rsidRDefault="001C03D8" w:rsidP="00123B31">
      <w:pPr>
        <w:spacing w:after="20"/>
        <w:ind w:firstLine="709"/>
        <w:jc w:val="both"/>
        <w:rPr>
          <w:sz w:val="28"/>
          <w:szCs w:val="28"/>
        </w:rPr>
      </w:pPr>
      <w:bookmarkStart w:id="1" w:name="sub_1012"/>
      <w:r>
        <w:rPr>
          <w:sz w:val="28"/>
          <w:szCs w:val="28"/>
        </w:rPr>
        <w:t>Ожидаемый объем инвестиций в экономику</w:t>
      </w:r>
      <w:r w:rsidRPr="006E2051">
        <w:rPr>
          <w:sz w:val="28"/>
          <w:szCs w:val="28"/>
        </w:rPr>
        <w:t xml:space="preserve"> муниципального образования </w:t>
      </w:r>
      <w:r w:rsidRPr="00AE3E3C">
        <w:rPr>
          <w:sz w:val="28"/>
          <w:szCs w:val="28"/>
        </w:rPr>
        <w:t>Тихорецкий район за 201</w:t>
      </w:r>
      <w:r w:rsidR="00080A91">
        <w:rPr>
          <w:sz w:val="28"/>
          <w:szCs w:val="28"/>
        </w:rPr>
        <w:t>8</w:t>
      </w:r>
      <w:r w:rsidRPr="00AE3E3C">
        <w:rPr>
          <w:sz w:val="28"/>
          <w:szCs w:val="28"/>
        </w:rPr>
        <w:t xml:space="preserve"> год составит </w:t>
      </w:r>
      <w:r w:rsidR="00080A91">
        <w:rPr>
          <w:sz w:val="28"/>
          <w:szCs w:val="28"/>
        </w:rPr>
        <w:t>3,</w:t>
      </w:r>
      <w:r w:rsidR="00756783">
        <w:rPr>
          <w:sz w:val="28"/>
          <w:szCs w:val="28"/>
        </w:rPr>
        <w:t>8</w:t>
      </w:r>
      <w:r w:rsidR="00AE3E3C" w:rsidRPr="00AE3E3C">
        <w:rPr>
          <w:sz w:val="28"/>
          <w:szCs w:val="28"/>
        </w:rPr>
        <w:t xml:space="preserve"> млрд.</w:t>
      </w:r>
      <w:r w:rsidRPr="00AE3E3C">
        <w:rPr>
          <w:sz w:val="28"/>
          <w:szCs w:val="28"/>
        </w:rPr>
        <w:t xml:space="preserve"> рублей. </w:t>
      </w:r>
      <w:bookmarkEnd w:id="1"/>
      <w:r w:rsidRPr="00AE3E3C">
        <w:rPr>
          <w:sz w:val="28"/>
          <w:szCs w:val="28"/>
        </w:rPr>
        <w:t>Учитывая</w:t>
      </w:r>
      <w:r w:rsidRPr="006E2051">
        <w:rPr>
          <w:sz w:val="28"/>
          <w:szCs w:val="28"/>
        </w:rPr>
        <w:t xml:space="preserve">, что затраты на </w:t>
      </w:r>
      <w:r>
        <w:rPr>
          <w:sz w:val="28"/>
          <w:szCs w:val="28"/>
        </w:rPr>
        <w:t>привлечение инвесторов в</w:t>
      </w:r>
      <w:r w:rsidRPr="006E2051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ципальное</w:t>
      </w:r>
      <w:r w:rsidRPr="006E205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е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>Тихорецкий</w:t>
      </w:r>
      <w:r w:rsidRPr="006E2051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на</w:t>
      </w:r>
      <w:r w:rsidRPr="006E2051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F5F2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F5F2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080A91">
        <w:rPr>
          <w:sz w:val="28"/>
          <w:szCs w:val="28"/>
        </w:rPr>
        <w:t>1</w:t>
      </w:r>
      <w:r>
        <w:rPr>
          <w:sz w:val="28"/>
          <w:szCs w:val="28"/>
        </w:rPr>
        <w:t xml:space="preserve"> годы составят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округленно 0,1%</w:t>
      </w:r>
      <w:r w:rsidRPr="006E2051">
        <w:rPr>
          <w:sz w:val="28"/>
          <w:szCs w:val="28"/>
        </w:rPr>
        <w:t xml:space="preserve"> </w:t>
      </w:r>
      <w:r>
        <w:rPr>
          <w:sz w:val="28"/>
          <w:szCs w:val="28"/>
        </w:rPr>
        <w:t>от суммы ожидаемого объема инвестиций в экономику муниципального образования Тихорецкий район</w:t>
      </w:r>
      <w:r w:rsidRPr="006E2051">
        <w:rPr>
          <w:sz w:val="28"/>
          <w:szCs w:val="28"/>
        </w:rPr>
        <w:t>, можно сделать вывод об экономической эффективности данных мероприятий</w:t>
      </w:r>
      <w:r>
        <w:rPr>
          <w:sz w:val="28"/>
          <w:szCs w:val="28"/>
        </w:rPr>
        <w:t>.</w:t>
      </w:r>
    </w:p>
    <w:p w:rsidR="001C03D8" w:rsidRPr="00C75C2A" w:rsidRDefault="001C03D8" w:rsidP="00123B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C2A">
        <w:rPr>
          <w:sz w:val="28"/>
          <w:szCs w:val="28"/>
        </w:rPr>
        <w:t>В то же время у товаропроизводителей в Тихорецком районе имеются нерешенные проблемы, устранение которых возможно с использованием программно-целевого метода: трудности при выходе субъектов предпринимательства на новые рынки</w:t>
      </w:r>
      <w:r>
        <w:rPr>
          <w:sz w:val="28"/>
          <w:szCs w:val="28"/>
        </w:rPr>
        <w:t>,</w:t>
      </w:r>
      <w:r w:rsidRPr="00C75C2A">
        <w:rPr>
          <w:sz w:val="28"/>
          <w:szCs w:val="28"/>
        </w:rPr>
        <w:t xml:space="preserve"> избыточное предложение продукции ряда субъектов предпринимательства в рамках административных границ муниципального образования</w:t>
      </w:r>
      <w:r>
        <w:rPr>
          <w:sz w:val="28"/>
          <w:szCs w:val="28"/>
        </w:rPr>
        <w:t>.</w:t>
      </w:r>
    </w:p>
    <w:p w:rsidR="001C03D8" w:rsidRPr="006740EC" w:rsidRDefault="001C03D8" w:rsidP="00123B31">
      <w:pPr>
        <w:pStyle w:val="ConsPlusNormal"/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FC41FA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FF6E0A">
        <w:rPr>
          <w:rFonts w:ascii="Times New Roman" w:hAnsi="Times New Roman" w:cs="Times New Roman"/>
          <w:sz w:val="28"/>
          <w:szCs w:val="28"/>
        </w:rPr>
        <w:t>п</w:t>
      </w:r>
      <w:r w:rsidRPr="00FC41FA">
        <w:rPr>
          <w:rFonts w:ascii="Times New Roman" w:hAnsi="Times New Roman" w:cs="Times New Roman"/>
          <w:sz w:val="28"/>
          <w:szCs w:val="28"/>
        </w:rPr>
        <w:t xml:space="preserve">рограммы позволит за </w:t>
      </w:r>
      <w:r w:rsidRPr="00E114AE">
        <w:rPr>
          <w:rFonts w:ascii="Times New Roman" w:hAnsi="Times New Roman" w:cs="Times New Roman"/>
          <w:sz w:val="28"/>
          <w:szCs w:val="28"/>
        </w:rPr>
        <w:t>счет</w:t>
      </w:r>
      <w:r w:rsidRPr="00E114AE">
        <w:rPr>
          <w:rFonts w:ascii="Times New Roman" w:hAnsi="Times New Roman" w:cs="Times New Roman"/>
          <w:sz w:val="28"/>
        </w:rPr>
        <w:t xml:space="preserve"> повышения  уровня известности </w:t>
      </w:r>
      <w:r w:rsidRPr="00E114AE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E114AE">
        <w:rPr>
          <w:rFonts w:ascii="Times New Roman" w:hAnsi="Times New Roman" w:cs="Times New Roman"/>
          <w:sz w:val="28"/>
        </w:rPr>
        <w:t xml:space="preserve">  на уровне </w:t>
      </w:r>
      <w:r>
        <w:rPr>
          <w:rFonts w:ascii="Times New Roman" w:hAnsi="Times New Roman" w:cs="Times New Roman"/>
          <w:sz w:val="28"/>
        </w:rPr>
        <w:t xml:space="preserve">Краснодарского </w:t>
      </w:r>
      <w:r w:rsidRPr="00E114AE">
        <w:rPr>
          <w:rFonts w:ascii="Times New Roman" w:hAnsi="Times New Roman" w:cs="Times New Roman"/>
          <w:sz w:val="28"/>
        </w:rPr>
        <w:t xml:space="preserve">края и </w:t>
      </w:r>
      <w:r>
        <w:rPr>
          <w:rFonts w:ascii="Times New Roman" w:hAnsi="Times New Roman" w:cs="Times New Roman"/>
          <w:sz w:val="28"/>
        </w:rPr>
        <w:t>России</w:t>
      </w:r>
      <w:r w:rsidRPr="00E114AE">
        <w:rPr>
          <w:rFonts w:ascii="Times New Roman" w:hAnsi="Times New Roman" w:cs="Times New Roman"/>
          <w:sz w:val="28"/>
        </w:rPr>
        <w:t xml:space="preserve">, укрепления положительной репутации администрации </w:t>
      </w:r>
      <w:r w:rsidRPr="00E114A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114AE">
        <w:rPr>
          <w:rFonts w:ascii="Times New Roman" w:hAnsi="Times New Roman" w:cs="Times New Roman"/>
          <w:sz w:val="28"/>
        </w:rPr>
        <w:t xml:space="preserve"> </w:t>
      </w:r>
      <w:r w:rsidRPr="00E114AE">
        <w:rPr>
          <w:rFonts w:ascii="Times New Roman" w:hAnsi="Times New Roman" w:cs="Times New Roman"/>
          <w:sz w:val="28"/>
          <w:szCs w:val="28"/>
        </w:rPr>
        <w:t>Тихорецкий район</w:t>
      </w:r>
      <w:r w:rsidRPr="00E114AE">
        <w:rPr>
          <w:rFonts w:ascii="Times New Roman" w:hAnsi="Times New Roman" w:cs="Times New Roman"/>
          <w:sz w:val="28"/>
        </w:rPr>
        <w:t xml:space="preserve"> </w:t>
      </w:r>
      <w:r w:rsidRPr="00E114AE">
        <w:rPr>
          <w:rFonts w:ascii="Times New Roman" w:hAnsi="Times New Roman" w:cs="Times New Roman"/>
          <w:sz w:val="28"/>
          <w:szCs w:val="28"/>
        </w:rPr>
        <w:t>прив</w:t>
      </w:r>
      <w:r>
        <w:rPr>
          <w:rFonts w:ascii="Times New Roman" w:hAnsi="Times New Roman" w:cs="Times New Roman"/>
          <w:sz w:val="28"/>
          <w:szCs w:val="28"/>
        </w:rPr>
        <w:t xml:space="preserve">лекать </w:t>
      </w:r>
      <w:r>
        <w:rPr>
          <w:rFonts w:ascii="Times New Roman" w:hAnsi="Times New Roman" w:cs="Times New Roman"/>
          <w:sz w:val="28"/>
          <w:szCs w:val="28"/>
        </w:rPr>
        <w:lastRenderedPageBreak/>
        <w:t>как</w:t>
      </w:r>
      <w:r w:rsidRPr="00FC41FA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41FA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C41FA">
        <w:rPr>
          <w:rFonts w:ascii="Times New Roman" w:hAnsi="Times New Roman" w:cs="Times New Roman"/>
          <w:sz w:val="28"/>
          <w:szCs w:val="28"/>
        </w:rPr>
        <w:t>инвесторов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4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FC41FA">
        <w:rPr>
          <w:rFonts w:ascii="Times New Roman" w:hAnsi="Times New Roman" w:cs="Times New Roman"/>
          <w:sz w:val="28"/>
          <w:szCs w:val="28"/>
        </w:rPr>
        <w:t xml:space="preserve"> и новые технологии, высококвалифицированные рабочие кадры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согласовать и скоординировать совместные действия органов местного самоуправления, предпринимательских структур, некоммерческих организаций по </w:t>
      </w:r>
      <w:r>
        <w:rPr>
          <w:rFonts w:ascii="Times New Roman" w:hAnsi="Times New Roman" w:cs="Times New Roman"/>
          <w:snapToGrid w:val="0"/>
          <w:sz w:val="28"/>
          <w:szCs w:val="28"/>
        </w:rPr>
        <w:t>продвижению</w:t>
      </w:r>
      <w:r w:rsidRPr="00CE5654">
        <w:rPr>
          <w:rFonts w:ascii="Times New Roman" w:hAnsi="Times New Roman" w:cs="Times New Roman"/>
          <w:snapToGrid w:val="0"/>
          <w:sz w:val="28"/>
          <w:szCs w:val="28"/>
        </w:rPr>
        <w:t xml:space="preserve"> продукции, товаров, услуг субъектов п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редпринимательства </w:t>
      </w:r>
      <w:r w:rsidRPr="00FC41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Тихорец</w:t>
      </w:r>
      <w:r w:rsidRPr="00FC41FA">
        <w:rPr>
          <w:rFonts w:ascii="Times New Roman" w:hAnsi="Times New Roman" w:cs="Times New Roman"/>
          <w:sz w:val="28"/>
          <w:szCs w:val="28"/>
        </w:rPr>
        <w:t>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внутренний</w:t>
      </w:r>
      <w:r w:rsidRPr="00CE5654">
        <w:rPr>
          <w:rFonts w:ascii="Times New Roman" w:hAnsi="Times New Roman" w:cs="Times New Roman"/>
          <w:snapToGrid w:val="0"/>
          <w:sz w:val="28"/>
          <w:szCs w:val="28"/>
        </w:rPr>
        <w:t xml:space="preserve"> и внешни</w:t>
      </w:r>
      <w:r>
        <w:rPr>
          <w:rFonts w:ascii="Times New Roman" w:hAnsi="Times New Roman" w:cs="Times New Roman"/>
          <w:snapToGrid w:val="0"/>
          <w:sz w:val="28"/>
          <w:szCs w:val="28"/>
        </w:rPr>
        <w:t>й рынки</w:t>
      </w:r>
      <w:r w:rsidRPr="00F526E9">
        <w:rPr>
          <w:rFonts w:ascii="Times New Roman" w:hAnsi="Times New Roman" w:cs="Times New Roman"/>
          <w:sz w:val="28"/>
        </w:rPr>
        <w:t>.</w:t>
      </w:r>
    </w:p>
    <w:p w:rsidR="0063537F" w:rsidRPr="00012165" w:rsidRDefault="0063537F" w:rsidP="00123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65">
        <w:rPr>
          <w:rFonts w:ascii="Times New Roman" w:hAnsi="Times New Roman" w:cs="Times New Roman"/>
          <w:sz w:val="28"/>
          <w:szCs w:val="28"/>
        </w:rPr>
        <w:t>Оценка социально-экономических последствий от реализации Программы выражается</w:t>
      </w:r>
      <w:r>
        <w:rPr>
          <w:rFonts w:ascii="Times New Roman" w:hAnsi="Times New Roman" w:cs="Times New Roman"/>
          <w:sz w:val="28"/>
          <w:szCs w:val="28"/>
        </w:rPr>
        <w:t xml:space="preserve"> в прогнозируемом ежегодном привлечении в экономику Тихорецкого района</w:t>
      </w:r>
      <w:r w:rsidRPr="00102E64">
        <w:rPr>
          <w:rFonts w:ascii="Times New Roman" w:hAnsi="Times New Roman" w:cs="Times New Roman"/>
          <w:sz w:val="28"/>
          <w:szCs w:val="28"/>
        </w:rPr>
        <w:t xml:space="preserve"> </w:t>
      </w:r>
      <w:r w:rsidRPr="00FA1AF0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A720E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FA1AF0">
        <w:rPr>
          <w:rFonts w:ascii="Times New Roman" w:hAnsi="Times New Roman" w:cs="Times New Roman"/>
          <w:sz w:val="28"/>
          <w:szCs w:val="28"/>
        </w:rPr>
        <w:t>инвестиций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3C">
        <w:rPr>
          <w:rFonts w:ascii="Times New Roman" w:hAnsi="Times New Roman" w:cs="Times New Roman"/>
          <w:sz w:val="28"/>
          <w:szCs w:val="28"/>
        </w:rPr>
        <w:t xml:space="preserve">в объеме не менее </w:t>
      </w:r>
      <w:r w:rsidR="00AE3E3C" w:rsidRPr="00AE3E3C">
        <w:rPr>
          <w:rFonts w:ascii="Times New Roman" w:hAnsi="Times New Roman" w:cs="Times New Roman"/>
          <w:sz w:val="28"/>
          <w:szCs w:val="28"/>
        </w:rPr>
        <w:t xml:space="preserve">50,0 </w:t>
      </w:r>
      <w:r w:rsidRPr="00AE3E3C">
        <w:rPr>
          <w:rFonts w:ascii="Times New Roman" w:hAnsi="Times New Roman" w:cs="Times New Roman"/>
          <w:sz w:val="28"/>
          <w:szCs w:val="28"/>
        </w:rPr>
        <w:t>млн. рублей</w:t>
      </w:r>
      <w:r w:rsidRPr="00FA1A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мультипликативного эффекта ожидается увеличение числа предприятий, увеличение</w:t>
      </w:r>
      <w:r w:rsidRPr="00012165">
        <w:rPr>
          <w:rFonts w:ascii="Times New Roman" w:hAnsi="Times New Roman" w:cs="Times New Roman"/>
          <w:sz w:val="28"/>
          <w:szCs w:val="28"/>
        </w:rPr>
        <w:t xml:space="preserve"> выпуска товаров и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2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Pr="00012165">
        <w:rPr>
          <w:rFonts w:ascii="Times New Roman" w:hAnsi="Times New Roman" w:cs="Times New Roman"/>
          <w:sz w:val="28"/>
          <w:szCs w:val="28"/>
        </w:rPr>
        <w:t>общего 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165">
        <w:rPr>
          <w:rFonts w:ascii="Times New Roman" w:hAnsi="Times New Roman" w:cs="Times New Roman"/>
          <w:sz w:val="28"/>
          <w:szCs w:val="28"/>
        </w:rPr>
        <w:t>населения, занятого в экономике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12165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2165">
        <w:rPr>
          <w:rFonts w:ascii="Times New Roman" w:hAnsi="Times New Roman" w:cs="Times New Roman"/>
          <w:sz w:val="28"/>
          <w:szCs w:val="28"/>
        </w:rPr>
        <w:t xml:space="preserve"> дополнительных рабочих мест</w:t>
      </w:r>
      <w:r>
        <w:rPr>
          <w:rFonts w:ascii="Times New Roman" w:hAnsi="Times New Roman" w:cs="Times New Roman"/>
          <w:sz w:val="28"/>
          <w:szCs w:val="28"/>
        </w:rPr>
        <w:t>, снижение количества безработных, рост заработной платы, что соответственно повлечет увеличение налоговых поступлений в бюджеты всех уровней.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201FF3" w:rsidRP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, сроки и этапы реализации муниципальной программы</w:t>
      </w:r>
    </w:p>
    <w:p w:rsidR="00201FF3" w:rsidRDefault="00201FF3" w:rsidP="001E25EF">
      <w:pPr>
        <w:jc w:val="center"/>
        <w:rPr>
          <w:sz w:val="28"/>
          <w:szCs w:val="28"/>
        </w:rPr>
      </w:pPr>
    </w:p>
    <w:tbl>
      <w:tblPr>
        <w:tblW w:w="9388" w:type="dxa"/>
        <w:tblLayout w:type="fixed"/>
        <w:tblLook w:val="01E0" w:firstRow="1" w:lastRow="1" w:firstColumn="1" w:lastColumn="1" w:noHBand="0" w:noVBand="0"/>
      </w:tblPr>
      <w:tblGrid>
        <w:gridCol w:w="577"/>
        <w:gridCol w:w="1715"/>
        <w:gridCol w:w="935"/>
        <w:gridCol w:w="493"/>
        <w:gridCol w:w="706"/>
        <w:gridCol w:w="77"/>
        <w:gridCol w:w="93"/>
        <w:gridCol w:w="675"/>
        <w:gridCol w:w="91"/>
        <w:gridCol w:w="802"/>
        <w:gridCol w:w="892"/>
        <w:gridCol w:w="892"/>
        <w:gridCol w:w="731"/>
        <w:gridCol w:w="235"/>
        <w:gridCol w:w="474"/>
      </w:tblGrid>
      <w:tr w:rsidR="005B57EE" w:rsidRPr="002707AE" w:rsidTr="00756783">
        <w:trPr>
          <w:gridAfter w:val="1"/>
          <w:wAfter w:w="474" w:type="dxa"/>
        </w:trPr>
        <w:tc>
          <w:tcPr>
            <w:tcW w:w="4426" w:type="dxa"/>
            <w:gridSpan w:val="5"/>
          </w:tcPr>
          <w:p w:rsidR="005B57EE" w:rsidRPr="002707AE" w:rsidRDefault="005B57EE" w:rsidP="00CA7197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488" w:type="dxa"/>
            <w:gridSpan w:val="9"/>
          </w:tcPr>
          <w:p w:rsidR="005B57EE" w:rsidRDefault="005B57EE" w:rsidP="00CA7197">
            <w:pPr>
              <w:jc w:val="both"/>
              <w:rPr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>поддержание благоприятного инвестиционного климата, привлечение в муниципальное образование Тихорецкий район инвестиций, увеличение доходов местного бюджета</w:t>
            </w:r>
          </w:p>
          <w:p w:rsidR="005B57EE" w:rsidRPr="002707AE" w:rsidRDefault="005B57EE" w:rsidP="00CA719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B57EE" w:rsidRPr="002707AE" w:rsidTr="00756783">
        <w:trPr>
          <w:gridAfter w:val="1"/>
          <w:wAfter w:w="474" w:type="dxa"/>
        </w:trPr>
        <w:tc>
          <w:tcPr>
            <w:tcW w:w="4426" w:type="dxa"/>
            <w:gridSpan w:val="5"/>
          </w:tcPr>
          <w:p w:rsidR="005B57EE" w:rsidRPr="002707AE" w:rsidRDefault="005B57EE" w:rsidP="00CA7197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488" w:type="dxa"/>
            <w:gridSpan w:val="9"/>
          </w:tcPr>
          <w:p w:rsidR="005B57EE" w:rsidRDefault="005B57EE" w:rsidP="00CA7197">
            <w:pPr>
              <w:jc w:val="both"/>
              <w:rPr>
                <w:snapToGrid w:val="0"/>
                <w:sz w:val="28"/>
                <w:szCs w:val="28"/>
              </w:rPr>
            </w:pPr>
            <w:r w:rsidRPr="007D1946">
              <w:rPr>
                <w:sz w:val="28"/>
                <w:szCs w:val="28"/>
              </w:rPr>
              <w:t xml:space="preserve">дальнейшее развитие деятельности муниципального образования Тихорецкий  район по презентации накопленного инвестиционного потенциала, </w:t>
            </w:r>
            <w:r w:rsidRPr="007D1946">
              <w:rPr>
                <w:snapToGrid w:val="0"/>
                <w:sz w:val="28"/>
                <w:szCs w:val="28"/>
              </w:rPr>
              <w:t>продвижение и реклама существующих инвестиционных проектов и инвестиционно-привлекательных земельных участков, продвижение на рынки продукции местных товаропроизводителей</w:t>
            </w:r>
          </w:p>
          <w:p w:rsidR="005B57EE" w:rsidRPr="002707AE" w:rsidRDefault="005B57EE" w:rsidP="00CA719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756783" w:rsidRPr="00B30C30" w:rsidTr="00756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" w:type="dxa"/>
            <w:vMerge w:val="restart"/>
          </w:tcPr>
          <w:p w:rsidR="00756783" w:rsidRPr="00B30C30" w:rsidRDefault="00756783" w:rsidP="00363AD7">
            <w:pPr>
              <w:jc w:val="center"/>
            </w:pPr>
            <w:r w:rsidRPr="00B30C30">
              <w:t>№ п/п</w:t>
            </w:r>
          </w:p>
        </w:tc>
        <w:tc>
          <w:tcPr>
            <w:tcW w:w="1715" w:type="dxa"/>
            <w:vMerge w:val="restart"/>
          </w:tcPr>
          <w:p w:rsidR="00756783" w:rsidRPr="00B30C30" w:rsidRDefault="00756783" w:rsidP="00363AD7">
            <w:pPr>
              <w:jc w:val="center"/>
            </w:pPr>
            <w:r w:rsidRPr="00B30C30">
              <w:t>Наименование целевого показателя</w:t>
            </w:r>
          </w:p>
        </w:tc>
        <w:tc>
          <w:tcPr>
            <w:tcW w:w="935" w:type="dxa"/>
            <w:vMerge w:val="restart"/>
          </w:tcPr>
          <w:p w:rsidR="00756783" w:rsidRPr="00B30C30" w:rsidRDefault="00756783" w:rsidP="00363AD7">
            <w:pPr>
              <w:jc w:val="center"/>
            </w:pPr>
            <w:r w:rsidRPr="00B30C30">
              <w:t>Единица измерения</w:t>
            </w:r>
          </w:p>
        </w:tc>
        <w:tc>
          <w:tcPr>
            <w:tcW w:w="493" w:type="dxa"/>
            <w:vMerge w:val="restart"/>
          </w:tcPr>
          <w:p w:rsidR="00756783" w:rsidRPr="00B30C30" w:rsidRDefault="00756783" w:rsidP="00363AD7">
            <w:pPr>
              <w:jc w:val="center"/>
            </w:pPr>
            <w:r w:rsidRPr="00B30C30">
              <w:t>Статус</w:t>
            </w:r>
          </w:p>
        </w:tc>
        <w:tc>
          <w:tcPr>
            <w:tcW w:w="4959" w:type="dxa"/>
            <w:gridSpan w:val="9"/>
          </w:tcPr>
          <w:p w:rsidR="00756783" w:rsidRPr="00B30C30" w:rsidRDefault="00756783" w:rsidP="00363AD7">
            <w:pPr>
              <w:jc w:val="center"/>
            </w:pPr>
            <w:r w:rsidRPr="00B30C30">
              <w:t>Значение показателей</w:t>
            </w:r>
          </w:p>
        </w:tc>
        <w:tc>
          <w:tcPr>
            <w:tcW w:w="709" w:type="dxa"/>
            <w:gridSpan w:val="2"/>
          </w:tcPr>
          <w:p w:rsidR="00756783" w:rsidRPr="00B30C30" w:rsidRDefault="00756783" w:rsidP="00363AD7">
            <w:pPr>
              <w:jc w:val="center"/>
            </w:pPr>
          </w:p>
        </w:tc>
      </w:tr>
      <w:tr w:rsidR="00756783" w:rsidRPr="00B30C30" w:rsidTr="00756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" w:type="dxa"/>
            <w:vMerge/>
          </w:tcPr>
          <w:p w:rsidR="00756783" w:rsidRPr="00B30C30" w:rsidRDefault="00756783" w:rsidP="00363AD7">
            <w:pPr>
              <w:jc w:val="center"/>
            </w:pPr>
          </w:p>
        </w:tc>
        <w:tc>
          <w:tcPr>
            <w:tcW w:w="1715" w:type="dxa"/>
            <w:vMerge/>
          </w:tcPr>
          <w:p w:rsidR="00756783" w:rsidRPr="00B30C30" w:rsidRDefault="00756783" w:rsidP="00363AD7">
            <w:pPr>
              <w:jc w:val="center"/>
            </w:pPr>
          </w:p>
        </w:tc>
        <w:tc>
          <w:tcPr>
            <w:tcW w:w="935" w:type="dxa"/>
            <w:vMerge/>
          </w:tcPr>
          <w:p w:rsidR="00756783" w:rsidRPr="00B30C30" w:rsidRDefault="00756783" w:rsidP="00363AD7">
            <w:pPr>
              <w:jc w:val="center"/>
            </w:pPr>
          </w:p>
        </w:tc>
        <w:tc>
          <w:tcPr>
            <w:tcW w:w="493" w:type="dxa"/>
            <w:vMerge/>
          </w:tcPr>
          <w:p w:rsidR="00756783" w:rsidRPr="00B30C30" w:rsidRDefault="00756783" w:rsidP="00363AD7">
            <w:pPr>
              <w:jc w:val="center"/>
            </w:pPr>
          </w:p>
        </w:tc>
        <w:tc>
          <w:tcPr>
            <w:tcW w:w="783" w:type="dxa"/>
            <w:gridSpan w:val="2"/>
          </w:tcPr>
          <w:p w:rsidR="00756783" w:rsidRPr="00B30C30" w:rsidRDefault="00756783" w:rsidP="00363AD7">
            <w:pPr>
              <w:jc w:val="center"/>
            </w:pPr>
            <w:r>
              <w:t>2015 год</w:t>
            </w:r>
          </w:p>
        </w:tc>
        <w:tc>
          <w:tcPr>
            <w:tcW w:w="859" w:type="dxa"/>
            <w:gridSpan w:val="3"/>
          </w:tcPr>
          <w:p w:rsidR="00756783" w:rsidRPr="00B30C30" w:rsidRDefault="00756783" w:rsidP="00363AD7">
            <w:pPr>
              <w:jc w:val="center"/>
            </w:pPr>
            <w:r>
              <w:t>2016 год</w:t>
            </w:r>
          </w:p>
        </w:tc>
        <w:tc>
          <w:tcPr>
            <w:tcW w:w="802" w:type="dxa"/>
          </w:tcPr>
          <w:p w:rsidR="00756783" w:rsidRPr="003C19D3" w:rsidRDefault="00756783" w:rsidP="00363AD7">
            <w:pPr>
              <w:jc w:val="center"/>
            </w:pPr>
            <w:r>
              <w:t>2017 год</w:t>
            </w:r>
          </w:p>
        </w:tc>
        <w:tc>
          <w:tcPr>
            <w:tcW w:w="892" w:type="dxa"/>
          </w:tcPr>
          <w:p w:rsidR="00756783" w:rsidRPr="00B30C30" w:rsidRDefault="00756783" w:rsidP="00363AD7">
            <w:pPr>
              <w:jc w:val="center"/>
            </w:pPr>
            <w:r>
              <w:t>2018 год</w:t>
            </w:r>
          </w:p>
        </w:tc>
        <w:tc>
          <w:tcPr>
            <w:tcW w:w="892" w:type="dxa"/>
          </w:tcPr>
          <w:p w:rsidR="00756783" w:rsidRPr="00B30C30" w:rsidRDefault="00756783" w:rsidP="00363AD7">
            <w:pPr>
              <w:jc w:val="center"/>
            </w:pPr>
            <w:r>
              <w:t>2019 год</w:t>
            </w:r>
          </w:p>
        </w:tc>
        <w:tc>
          <w:tcPr>
            <w:tcW w:w="731" w:type="dxa"/>
          </w:tcPr>
          <w:p w:rsidR="00756783" w:rsidRPr="00B30C30" w:rsidRDefault="00756783" w:rsidP="00363AD7">
            <w:pPr>
              <w:jc w:val="center"/>
            </w:pPr>
            <w:r>
              <w:t>2020 год</w:t>
            </w:r>
          </w:p>
        </w:tc>
        <w:tc>
          <w:tcPr>
            <w:tcW w:w="709" w:type="dxa"/>
            <w:gridSpan w:val="2"/>
          </w:tcPr>
          <w:p w:rsidR="00756783" w:rsidRDefault="00756783" w:rsidP="00363AD7">
            <w:pPr>
              <w:jc w:val="center"/>
            </w:pPr>
            <w:r>
              <w:t>2021 год</w:t>
            </w:r>
          </w:p>
        </w:tc>
      </w:tr>
      <w:tr w:rsidR="00756783" w:rsidRPr="00B30C30" w:rsidTr="00756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" w:type="dxa"/>
          </w:tcPr>
          <w:p w:rsidR="00756783" w:rsidRPr="00B30C30" w:rsidRDefault="00756783" w:rsidP="00363AD7">
            <w:pPr>
              <w:jc w:val="center"/>
            </w:pPr>
            <w:r w:rsidRPr="00B30C30">
              <w:t>1</w:t>
            </w:r>
          </w:p>
        </w:tc>
        <w:tc>
          <w:tcPr>
            <w:tcW w:w="1715" w:type="dxa"/>
          </w:tcPr>
          <w:p w:rsidR="00756783" w:rsidRPr="00B30C30" w:rsidRDefault="00756783" w:rsidP="00363AD7">
            <w:pPr>
              <w:jc w:val="center"/>
            </w:pPr>
            <w:r w:rsidRPr="00B30C30">
              <w:t>2</w:t>
            </w:r>
          </w:p>
        </w:tc>
        <w:tc>
          <w:tcPr>
            <w:tcW w:w="935" w:type="dxa"/>
          </w:tcPr>
          <w:p w:rsidR="00756783" w:rsidRPr="00B30C30" w:rsidRDefault="00756783" w:rsidP="00363AD7">
            <w:pPr>
              <w:jc w:val="center"/>
            </w:pPr>
            <w:r w:rsidRPr="00B30C30">
              <w:t>3</w:t>
            </w:r>
          </w:p>
        </w:tc>
        <w:tc>
          <w:tcPr>
            <w:tcW w:w="493" w:type="dxa"/>
          </w:tcPr>
          <w:p w:rsidR="00756783" w:rsidRPr="00B30C30" w:rsidRDefault="00756783" w:rsidP="00363AD7">
            <w:pPr>
              <w:jc w:val="center"/>
            </w:pPr>
            <w:r w:rsidRPr="00B30C30">
              <w:t>4</w:t>
            </w:r>
          </w:p>
        </w:tc>
        <w:tc>
          <w:tcPr>
            <w:tcW w:w="783" w:type="dxa"/>
            <w:gridSpan w:val="2"/>
          </w:tcPr>
          <w:p w:rsidR="00756783" w:rsidRPr="00B30C30" w:rsidRDefault="00756783" w:rsidP="00363AD7">
            <w:pPr>
              <w:jc w:val="center"/>
            </w:pPr>
            <w:r w:rsidRPr="00B30C30">
              <w:t>5</w:t>
            </w:r>
          </w:p>
        </w:tc>
        <w:tc>
          <w:tcPr>
            <w:tcW w:w="859" w:type="dxa"/>
            <w:gridSpan w:val="3"/>
          </w:tcPr>
          <w:p w:rsidR="00756783" w:rsidRPr="00B30C30" w:rsidRDefault="00756783" w:rsidP="00363AD7">
            <w:pPr>
              <w:jc w:val="center"/>
            </w:pPr>
            <w:r w:rsidRPr="00B30C30">
              <w:t>6</w:t>
            </w:r>
          </w:p>
        </w:tc>
        <w:tc>
          <w:tcPr>
            <w:tcW w:w="802" w:type="dxa"/>
          </w:tcPr>
          <w:p w:rsidR="00756783" w:rsidRPr="00B30C30" w:rsidRDefault="00756783" w:rsidP="00363AD7">
            <w:pPr>
              <w:jc w:val="center"/>
            </w:pPr>
            <w:r w:rsidRPr="00B30C30">
              <w:t>7</w:t>
            </w:r>
          </w:p>
        </w:tc>
        <w:tc>
          <w:tcPr>
            <w:tcW w:w="892" w:type="dxa"/>
          </w:tcPr>
          <w:p w:rsidR="00756783" w:rsidRPr="00B30C30" w:rsidRDefault="00756783" w:rsidP="00363AD7">
            <w:pPr>
              <w:jc w:val="center"/>
            </w:pPr>
            <w:r w:rsidRPr="00B30C30">
              <w:t>8</w:t>
            </w:r>
          </w:p>
        </w:tc>
        <w:tc>
          <w:tcPr>
            <w:tcW w:w="892" w:type="dxa"/>
          </w:tcPr>
          <w:p w:rsidR="00756783" w:rsidRPr="00B30C30" w:rsidRDefault="00756783" w:rsidP="00363AD7">
            <w:pPr>
              <w:jc w:val="center"/>
            </w:pPr>
            <w:r w:rsidRPr="00B30C30">
              <w:t>9</w:t>
            </w:r>
          </w:p>
        </w:tc>
        <w:tc>
          <w:tcPr>
            <w:tcW w:w="731" w:type="dxa"/>
          </w:tcPr>
          <w:p w:rsidR="00756783" w:rsidRPr="00B30C30" w:rsidRDefault="00756783" w:rsidP="00363AD7">
            <w:pPr>
              <w:jc w:val="center"/>
            </w:pPr>
            <w:r w:rsidRPr="00B30C30">
              <w:t>10</w:t>
            </w:r>
          </w:p>
        </w:tc>
        <w:tc>
          <w:tcPr>
            <w:tcW w:w="709" w:type="dxa"/>
            <w:gridSpan w:val="2"/>
          </w:tcPr>
          <w:p w:rsidR="00756783" w:rsidRPr="00B30C30" w:rsidRDefault="00756783" w:rsidP="00363AD7">
            <w:pPr>
              <w:jc w:val="center"/>
            </w:pPr>
            <w:r>
              <w:t>11</w:t>
            </w:r>
          </w:p>
        </w:tc>
      </w:tr>
      <w:tr w:rsidR="00756783" w:rsidRPr="00B30C30" w:rsidTr="00F365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" w:type="dxa"/>
          </w:tcPr>
          <w:p w:rsidR="00756783" w:rsidRPr="00B30C30" w:rsidRDefault="00756783" w:rsidP="00363AD7">
            <w:pPr>
              <w:jc w:val="center"/>
            </w:pPr>
            <w:r w:rsidRPr="00B30C30">
              <w:t>1.</w:t>
            </w:r>
          </w:p>
        </w:tc>
        <w:tc>
          <w:tcPr>
            <w:tcW w:w="8811" w:type="dxa"/>
            <w:gridSpan w:val="14"/>
          </w:tcPr>
          <w:p w:rsidR="00756783" w:rsidRPr="00B30C30" w:rsidRDefault="00756783" w:rsidP="00FF6E0A">
            <w:pPr>
              <w:jc w:val="center"/>
            </w:pPr>
            <w:r w:rsidRPr="00B30C30">
              <w:t xml:space="preserve">Муниципальная программа </w:t>
            </w:r>
            <w:r>
              <w:t xml:space="preserve">муниципального образования Тихорецкий район </w:t>
            </w:r>
            <w:r w:rsidRPr="00B30C30">
              <w:t>«Формирование инвестиционной привлекательности на 2015 - 202</w:t>
            </w:r>
            <w:r>
              <w:t>1</w:t>
            </w:r>
            <w:r w:rsidRPr="00B30C30">
              <w:t xml:space="preserve"> годы</w:t>
            </w:r>
            <w:r>
              <w:t>»</w:t>
            </w:r>
          </w:p>
        </w:tc>
      </w:tr>
      <w:tr w:rsidR="00756783" w:rsidRPr="00B30C30" w:rsidTr="00756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577" w:type="dxa"/>
          </w:tcPr>
          <w:p w:rsidR="00756783" w:rsidRPr="005E0545" w:rsidRDefault="00756783" w:rsidP="00363AD7">
            <w:pPr>
              <w:jc w:val="center"/>
            </w:pPr>
            <w:r w:rsidRPr="005E0545">
              <w:lastRenderedPageBreak/>
              <w:t>1.1.</w:t>
            </w:r>
          </w:p>
        </w:tc>
        <w:tc>
          <w:tcPr>
            <w:tcW w:w="1715" w:type="dxa"/>
          </w:tcPr>
          <w:p w:rsidR="00756783" w:rsidRPr="005E0545" w:rsidRDefault="00756783" w:rsidP="00FF6E0A">
            <w:r w:rsidRPr="005E0545">
              <w:t>Объем инвестиций по полному кругу</w:t>
            </w:r>
          </w:p>
        </w:tc>
        <w:tc>
          <w:tcPr>
            <w:tcW w:w="935" w:type="dxa"/>
          </w:tcPr>
          <w:p w:rsidR="00756783" w:rsidRPr="005E0545" w:rsidRDefault="00756783" w:rsidP="00363AD7">
            <w:pPr>
              <w:jc w:val="center"/>
            </w:pPr>
            <w:r w:rsidRPr="005E0545">
              <w:t>Млн. рублей</w:t>
            </w:r>
          </w:p>
        </w:tc>
        <w:tc>
          <w:tcPr>
            <w:tcW w:w="493" w:type="dxa"/>
          </w:tcPr>
          <w:p w:rsidR="00756783" w:rsidRPr="005E0545" w:rsidRDefault="00756783" w:rsidP="00363AD7">
            <w:pPr>
              <w:jc w:val="center"/>
            </w:pPr>
            <w:r w:rsidRPr="005E0545">
              <w:t>1</w:t>
            </w:r>
          </w:p>
        </w:tc>
        <w:tc>
          <w:tcPr>
            <w:tcW w:w="876" w:type="dxa"/>
            <w:gridSpan w:val="3"/>
          </w:tcPr>
          <w:p w:rsidR="00756783" w:rsidRPr="005E0545" w:rsidRDefault="00756783" w:rsidP="00363AD7">
            <w:pPr>
              <w:jc w:val="center"/>
            </w:pPr>
            <w:r w:rsidRPr="005E0545">
              <w:t>2148,0</w:t>
            </w:r>
          </w:p>
        </w:tc>
        <w:tc>
          <w:tcPr>
            <w:tcW w:w="675" w:type="dxa"/>
          </w:tcPr>
          <w:p w:rsidR="00756783" w:rsidRPr="005E0545" w:rsidRDefault="00756783" w:rsidP="00363AD7">
            <w:pPr>
              <w:jc w:val="center"/>
            </w:pPr>
            <w:r w:rsidRPr="005E0545">
              <w:t>2398,0</w:t>
            </w:r>
          </w:p>
        </w:tc>
        <w:tc>
          <w:tcPr>
            <w:tcW w:w="893" w:type="dxa"/>
            <w:gridSpan w:val="2"/>
          </w:tcPr>
          <w:p w:rsidR="00756783" w:rsidRPr="005E0545" w:rsidRDefault="00756783" w:rsidP="00363AD7">
            <w:pPr>
              <w:jc w:val="center"/>
            </w:pPr>
            <w:r>
              <w:t>3050</w:t>
            </w:r>
            <w:r w:rsidRPr="005E0545">
              <w:t>,0</w:t>
            </w:r>
          </w:p>
        </w:tc>
        <w:tc>
          <w:tcPr>
            <w:tcW w:w="892" w:type="dxa"/>
          </w:tcPr>
          <w:p w:rsidR="00756783" w:rsidRPr="00DC2FA6" w:rsidRDefault="00756783" w:rsidP="00756783">
            <w:pPr>
              <w:jc w:val="center"/>
            </w:pPr>
            <w:r w:rsidRPr="00DC2FA6">
              <w:t>3800,0</w:t>
            </w:r>
          </w:p>
        </w:tc>
        <w:tc>
          <w:tcPr>
            <w:tcW w:w="892" w:type="dxa"/>
          </w:tcPr>
          <w:p w:rsidR="00756783" w:rsidRPr="005E0545" w:rsidRDefault="00756783" w:rsidP="00756783">
            <w:pPr>
              <w:jc w:val="center"/>
            </w:pPr>
            <w:r>
              <w:t>3900</w:t>
            </w:r>
            <w:r w:rsidRPr="005E0545">
              <w:t>,0</w:t>
            </w:r>
          </w:p>
        </w:tc>
        <w:tc>
          <w:tcPr>
            <w:tcW w:w="731" w:type="dxa"/>
          </w:tcPr>
          <w:p w:rsidR="00756783" w:rsidRPr="005E0545" w:rsidRDefault="00756783" w:rsidP="00756783">
            <w:pPr>
              <w:jc w:val="center"/>
            </w:pPr>
            <w:r>
              <w:t>4000,0</w:t>
            </w:r>
          </w:p>
        </w:tc>
        <w:tc>
          <w:tcPr>
            <w:tcW w:w="709" w:type="dxa"/>
            <w:gridSpan w:val="2"/>
          </w:tcPr>
          <w:p w:rsidR="00756783" w:rsidRDefault="00756783" w:rsidP="00363AD7">
            <w:pPr>
              <w:jc w:val="center"/>
            </w:pPr>
            <w:r>
              <w:t>4100,0</w:t>
            </w:r>
          </w:p>
        </w:tc>
      </w:tr>
    </w:tbl>
    <w:p w:rsidR="00475291" w:rsidRDefault="00475291" w:rsidP="001E25EF">
      <w:pPr>
        <w:jc w:val="center"/>
        <w:rPr>
          <w:sz w:val="28"/>
          <w:szCs w:val="28"/>
        </w:rPr>
      </w:pPr>
    </w:p>
    <w:p w:rsidR="009F5F25" w:rsidRDefault="00054133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FF5CDB">
        <w:rPr>
          <w:sz w:val="28"/>
          <w:szCs w:val="28"/>
        </w:rPr>
        <w:t>П</w:t>
      </w:r>
      <w:r w:rsidR="009F5F25">
        <w:rPr>
          <w:sz w:val="28"/>
          <w:szCs w:val="28"/>
        </w:rPr>
        <w:t>еречень</w:t>
      </w:r>
    </w:p>
    <w:p w:rsidR="00FF5CDB" w:rsidRDefault="00FF5CDB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муниципальной программы</w:t>
      </w:r>
    </w:p>
    <w:p w:rsidR="00FF5CDB" w:rsidRDefault="00FF5CDB" w:rsidP="001E25E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992"/>
        <w:gridCol w:w="1134"/>
        <w:gridCol w:w="1134"/>
        <w:gridCol w:w="567"/>
        <w:gridCol w:w="567"/>
        <w:gridCol w:w="709"/>
        <w:gridCol w:w="992"/>
        <w:gridCol w:w="1701"/>
      </w:tblGrid>
      <w:tr w:rsidR="00254C6E" w:rsidRPr="006360BF" w:rsidTr="00254C6E">
        <w:tc>
          <w:tcPr>
            <w:tcW w:w="425" w:type="dxa"/>
            <w:vMerge w:val="restart"/>
          </w:tcPr>
          <w:p w:rsidR="00254C6E" w:rsidRPr="006360BF" w:rsidRDefault="00254C6E" w:rsidP="0090511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6360BF">
              <w:t>№</w:t>
            </w:r>
          </w:p>
          <w:p w:rsidR="00254C6E" w:rsidRPr="006360BF" w:rsidRDefault="00254C6E" w:rsidP="00905116">
            <w:pPr>
              <w:jc w:val="center"/>
            </w:pPr>
            <w:r w:rsidRPr="006360BF">
              <w:t>п/п</w:t>
            </w:r>
          </w:p>
        </w:tc>
        <w:tc>
          <w:tcPr>
            <w:tcW w:w="1560" w:type="dxa"/>
            <w:vMerge w:val="restart"/>
          </w:tcPr>
          <w:p w:rsidR="00254C6E" w:rsidRPr="006360BF" w:rsidRDefault="00254C6E" w:rsidP="00905116">
            <w:pPr>
              <w:jc w:val="center"/>
            </w:pPr>
            <w:r w:rsidRPr="006360BF"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254C6E" w:rsidRPr="006360BF" w:rsidRDefault="00254C6E" w:rsidP="00905116">
            <w:pPr>
              <w:jc w:val="center"/>
            </w:pPr>
            <w:r>
              <w:t>Годы реализации</w:t>
            </w:r>
          </w:p>
        </w:tc>
        <w:tc>
          <w:tcPr>
            <w:tcW w:w="4111" w:type="dxa"/>
            <w:gridSpan w:val="5"/>
          </w:tcPr>
          <w:p w:rsidR="00254C6E" w:rsidRPr="006360BF" w:rsidRDefault="00254C6E" w:rsidP="00905116">
            <w:pPr>
              <w:jc w:val="center"/>
            </w:pPr>
            <w:r>
              <w:t>Объем финансирования, тыс. рублей</w:t>
            </w:r>
          </w:p>
        </w:tc>
        <w:tc>
          <w:tcPr>
            <w:tcW w:w="992" w:type="dxa"/>
            <w:vMerge w:val="restart"/>
          </w:tcPr>
          <w:p w:rsidR="00254C6E" w:rsidRPr="009A7CBE" w:rsidRDefault="00254C6E" w:rsidP="00905116">
            <w:pPr>
              <w:jc w:val="center"/>
              <w:rPr>
                <w:highlight w:val="yellow"/>
              </w:rPr>
            </w:pPr>
            <w:r w:rsidRPr="003C19D3"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</w:tcPr>
          <w:p w:rsidR="00254C6E" w:rsidRPr="009A7CBE" w:rsidRDefault="00254C6E" w:rsidP="00905116">
            <w:pPr>
              <w:jc w:val="center"/>
              <w:rPr>
                <w:highlight w:val="yellow"/>
              </w:rPr>
            </w:pPr>
            <w:r w:rsidRPr="003C19D3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  <w:vMerge w:val="restart"/>
          </w:tcPr>
          <w:p w:rsidR="00254C6E" w:rsidRDefault="00254C6E" w:rsidP="00905116">
            <w:pPr>
              <w:jc w:val="center"/>
            </w:pPr>
            <w:r>
              <w:t>всего</w:t>
            </w:r>
          </w:p>
        </w:tc>
        <w:tc>
          <w:tcPr>
            <w:tcW w:w="2977" w:type="dxa"/>
            <w:gridSpan w:val="4"/>
          </w:tcPr>
          <w:p w:rsidR="00254C6E" w:rsidRPr="006360BF" w:rsidRDefault="00254C6E" w:rsidP="00905116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254C6E" w:rsidRPr="006360BF" w:rsidRDefault="00254C6E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134" w:type="dxa"/>
          </w:tcPr>
          <w:p w:rsidR="00254C6E" w:rsidRPr="006360BF" w:rsidRDefault="00254C6E" w:rsidP="00905116">
            <w:pPr>
              <w:jc w:val="center"/>
            </w:pPr>
            <w:r>
              <w:t>местный бюджет</w:t>
            </w:r>
          </w:p>
        </w:tc>
        <w:tc>
          <w:tcPr>
            <w:tcW w:w="567" w:type="dxa"/>
          </w:tcPr>
          <w:p w:rsidR="00254C6E" w:rsidRPr="006360BF" w:rsidRDefault="00254C6E" w:rsidP="00905116">
            <w:pPr>
              <w:jc w:val="center"/>
            </w:pPr>
            <w:r>
              <w:t>краевой бюджет</w:t>
            </w:r>
          </w:p>
        </w:tc>
        <w:tc>
          <w:tcPr>
            <w:tcW w:w="567" w:type="dxa"/>
          </w:tcPr>
          <w:p w:rsidR="00254C6E" w:rsidRPr="006360BF" w:rsidRDefault="00254C6E" w:rsidP="00905116">
            <w:pPr>
              <w:jc w:val="center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254C6E" w:rsidRPr="006360BF" w:rsidRDefault="00254C6E" w:rsidP="00905116">
            <w:pPr>
              <w:jc w:val="center"/>
            </w:pPr>
            <w:r>
              <w:t>внебюджетные источники</w:t>
            </w:r>
          </w:p>
        </w:tc>
        <w:tc>
          <w:tcPr>
            <w:tcW w:w="992" w:type="dxa"/>
            <w:vMerge/>
          </w:tcPr>
          <w:p w:rsidR="00254C6E" w:rsidRPr="006360BF" w:rsidRDefault="00254C6E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254C6E" w:rsidRPr="006360BF" w:rsidRDefault="00254C6E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</w:tcPr>
          <w:p w:rsidR="00971B9C" w:rsidRPr="006360BF" w:rsidRDefault="00971B9C" w:rsidP="00905116">
            <w:pPr>
              <w:jc w:val="center"/>
            </w:pPr>
            <w:r w:rsidRPr="006360BF">
              <w:t>1</w:t>
            </w:r>
          </w:p>
        </w:tc>
        <w:tc>
          <w:tcPr>
            <w:tcW w:w="1560" w:type="dxa"/>
          </w:tcPr>
          <w:p w:rsidR="00971B9C" w:rsidRPr="006360BF" w:rsidRDefault="00971B9C" w:rsidP="00905116">
            <w:pPr>
              <w:jc w:val="center"/>
            </w:pPr>
            <w:r w:rsidRPr="006360BF">
              <w:t>2</w:t>
            </w:r>
          </w:p>
        </w:tc>
        <w:tc>
          <w:tcPr>
            <w:tcW w:w="992" w:type="dxa"/>
          </w:tcPr>
          <w:p w:rsidR="00971B9C" w:rsidRPr="006360BF" w:rsidRDefault="00971B9C" w:rsidP="0090511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71B9C" w:rsidRPr="006360BF" w:rsidRDefault="00971B9C" w:rsidP="0090511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71B9C" w:rsidRPr="006360BF" w:rsidRDefault="00971B9C" w:rsidP="00905116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971B9C" w:rsidRPr="006360BF" w:rsidRDefault="00971B9C" w:rsidP="00905116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971B9C" w:rsidRPr="006360BF" w:rsidRDefault="00971B9C" w:rsidP="00905116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971B9C" w:rsidRPr="006360BF" w:rsidRDefault="00971B9C" w:rsidP="00905116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971B9C" w:rsidRPr="006360BF" w:rsidRDefault="00971B9C" w:rsidP="00905116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71B9C" w:rsidRPr="006360BF" w:rsidRDefault="00971B9C" w:rsidP="00905116">
            <w:pPr>
              <w:jc w:val="center"/>
            </w:pPr>
            <w:r>
              <w:t>11</w:t>
            </w:r>
          </w:p>
        </w:tc>
      </w:tr>
      <w:tr w:rsidR="00254C6E" w:rsidRPr="006360BF" w:rsidTr="00254C6E">
        <w:tc>
          <w:tcPr>
            <w:tcW w:w="425" w:type="dxa"/>
            <w:vMerge w:val="restart"/>
          </w:tcPr>
          <w:p w:rsidR="00971B9C" w:rsidRPr="006360BF" w:rsidRDefault="00971B9C" w:rsidP="00905116">
            <w:pPr>
              <w:jc w:val="center"/>
            </w:pPr>
            <w:r w:rsidRPr="006360BF">
              <w:t>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971B9C" w:rsidRPr="006360BF" w:rsidRDefault="00971B9C" w:rsidP="00B846E0">
            <w:pPr>
              <w:jc w:val="center"/>
            </w:pPr>
            <w:r w:rsidRPr="006360BF">
              <w:rPr>
                <w:spacing w:val="-6"/>
              </w:rPr>
              <w:t xml:space="preserve">Презентация муниципального образования Тихорецкий район на </w:t>
            </w:r>
            <w:r w:rsidR="00B846E0">
              <w:rPr>
                <w:spacing w:val="-6"/>
              </w:rPr>
              <w:t>Российском</w:t>
            </w:r>
            <w:r w:rsidRPr="006360BF">
              <w:rPr>
                <w:spacing w:val="-6"/>
              </w:rPr>
              <w:t xml:space="preserve"> инвестиционном форуме в г. Сочи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2015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1921,61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1921,61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3C19D3" w:rsidRDefault="00971B9C" w:rsidP="00905116">
            <w:pPr>
              <w:widowControl w:val="0"/>
              <w:spacing w:after="20"/>
              <w:jc w:val="both"/>
            </w:pPr>
            <w:r>
              <w:t xml:space="preserve">увеличение </w:t>
            </w:r>
            <w:r w:rsidRPr="003C19D3">
              <w:t>инвестици</w:t>
            </w:r>
            <w:r>
              <w:t>й</w:t>
            </w:r>
            <w:r w:rsidRPr="003C19D3">
              <w:t xml:space="preserve"> в основной капитал</w:t>
            </w:r>
          </w:p>
        </w:tc>
        <w:tc>
          <w:tcPr>
            <w:tcW w:w="1701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2016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1118,8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1118,8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2017</w:t>
            </w:r>
          </w:p>
        </w:tc>
        <w:tc>
          <w:tcPr>
            <w:tcW w:w="1134" w:type="dxa"/>
            <w:vAlign w:val="center"/>
          </w:tcPr>
          <w:p w:rsidR="00971B9C" w:rsidRDefault="00EB513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780,28</w:t>
            </w:r>
          </w:p>
        </w:tc>
        <w:tc>
          <w:tcPr>
            <w:tcW w:w="1134" w:type="dxa"/>
            <w:vAlign w:val="center"/>
          </w:tcPr>
          <w:p w:rsidR="00971B9C" w:rsidRDefault="00EB513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780,28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2018</w:t>
            </w:r>
          </w:p>
        </w:tc>
        <w:tc>
          <w:tcPr>
            <w:tcW w:w="1134" w:type="dxa"/>
            <w:vAlign w:val="center"/>
          </w:tcPr>
          <w:p w:rsidR="00971B9C" w:rsidRDefault="00372527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383,7</w:t>
            </w:r>
          </w:p>
        </w:tc>
        <w:tc>
          <w:tcPr>
            <w:tcW w:w="1134" w:type="dxa"/>
            <w:vAlign w:val="center"/>
          </w:tcPr>
          <w:p w:rsidR="00971B9C" w:rsidRDefault="009E7918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</w:t>
            </w:r>
            <w:r w:rsidR="00971B9C">
              <w:rPr>
                <w:color w:val="000000"/>
              </w:rPr>
              <w:t>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2019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71B9C"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71B9C">
              <w:rPr>
                <w:color w:val="000000"/>
              </w:rPr>
              <w:t>50,0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971B9C" w:rsidRDefault="00EA1835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971B9C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971B9C" w:rsidRDefault="00EA1835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971B9C"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756783" w:rsidRPr="006360BF" w:rsidRDefault="00756783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756783" w:rsidRPr="006360BF" w:rsidRDefault="00756783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756783" w:rsidRDefault="00756783" w:rsidP="00905116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756783" w:rsidRDefault="00756783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1134" w:type="dxa"/>
            <w:vAlign w:val="center"/>
          </w:tcPr>
          <w:p w:rsidR="00756783" w:rsidRDefault="00756783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567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756783" w:rsidRDefault="00756783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756783" w:rsidRDefault="00756783" w:rsidP="00905116">
            <w:pPr>
              <w:jc w:val="center"/>
            </w:pPr>
          </w:p>
        </w:tc>
      </w:tr>
      <w:tr w:rsidR="00254C6E" w:rsidRPr="006360BF" w:rsidTr="00254C6E">
        <w:trPr>
          <w:trHeight w:val="259"/>
        </w:trPr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  <w:rPr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971B9C" w:rsidRDefault="00372527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7054,39</w:t>
            </w:r>
          </w:p>
        </w:tc>
        <w:tc>
          <w:tcPr>
            <w:tcW w:w="1134" w:type="dxa"/>
            <w:vAlign w:val="center"/>
          </w:tcPr>
          <w:p w:rsidR="00971B9C" w:rsidRDefault="00372527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7054,39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2.</w:t>
            </w:r>
          </w:p>
        </w:tc>
        <w:tc>
          <w:tcPr>
            <w:tcW w:w="1560" w:type="dxa"/>
            <w:vMerge w:val="restart"/>
          </w:tcPr>
          <w:p w:rsidR="00971B9C" w:rsidRPr="006360BF" w:rsidRDefault="00971B9C" w:rsidP="00905116">
            <w:pPr>
              <w:jc w:val="center"/>
            </w:pPr>
            <w:r w:rsidRPr="00084FCB">
              <w:t>Презентация инвестиционного потенциала муниципального образования Тихорецкий район в российских СМИ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2015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50,445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50,445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 xml:space="preserve">увеличение </w:t>
            </w:r>
            <w:r w:rsidRPr="003C19D3">
              <w:t>инвестици</w:t>
            </w:r>
            <w:r>
              <w:t>й</w:t>
            </w:r>
            <w:r w:rsidRPr="003C19D3">
              <w:t xml:space="preserve"> в основной капитал</w:t>
            </w:r>
          </w:p>
        </w:tc>
        <w:tc>
          <w:tcPr>
            <w:tcW w:w="1701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управление экономического развития и инвестиций администрации муниципального образования Тихорецкий район</w:t>
            </w: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2016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2017</w:t>
            </w:r>
          </w:p>
        </w:tc>
        <w:tc>
          <w:tcPr>
            <w:tcW w:w="1134" w:type="dxa"/>
            <w:vAlign w:val="center"/>
          </w:tcPr>
          <w:p w:rsidR="00971B9C" w:rsidRDefault="00EB513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29,5</w:t>
            </w:r>
          </w:p>
        </w:tc>
        <w:tc>
          <w:tcPr>
            <w:tcW w:w="1134" w:type="dxa"/>
            <w:vAlign w:val="center"/>
          </w:tcPr>
          <w:p w:rsidR="00971B9C" w:rsidRDefault="00EB513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29,5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2018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2019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71B9C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71B9C">
              <w:rPr>
                <w:color w:val="000000"/>
              </w:rP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756783" w:rsidRPr="006360BF" w:rsidRDefault="00756783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756783" w:rsidRPr="006360BF" w:rsidRDefault="00756783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756783" w:rsidRDefault="00756783" w:rsidP="00905116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756783" w:rsidRDefault="00756783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34" w:type="dxa"/>
            <w:vAlign w:val="center"/>
          </w:tcPr>
          <w:p w:rsidR="00756783" w:rsidRDefault="00756783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67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756783" w:rsidRDefault="00756783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756783" w:rsidRDefault="00756783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756783" w:rsidRDefault="00756783" w:rsidP="00905116">
            <w:pPr>
              <w:jc w:val="center"/>
            </w:pPr>
          </w:p>
        </w:tc>
      </w:tr>
      <w:tr w:rsidR="00254C6E" w:rsidRPr="006360BF" w:rsidTr="00254C6E">
        <w:tc>
          <w:tcPr>
            <w:tcW w:w="425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560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971B9C" w:rsidRDefault="00756783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305,045</w:t>
            </w:r>
          </w:p>
        </w:tc>
        <w:tc>
          <w:tcPr>
            <w:tcW w:w="1134" w:type="dxa"/>
            <w:vAlign w:val="center"/>
          </w:tcPr>
          <w:p w:rsidR="00971B9C" w:rsidRDefault="00756783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305,045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 w:val="restart"/>
          </w:tcPr>
          <w:p w:rsidR="00971B9C" w:rsidRPr="006360BF" w:rsidRDefault="00971B9C" w:rsidP="00905116">
            <w:pPr>
              <w:jc w:val="center"/>
            </w:pPr>
            <w:r>
              <w:t>Итого по программе</w:t>
            </w: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2015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1972,055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1972,055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</w:tcPr>
          <w:p w:rsidR="00971B9C" w:rsidRPr="006360BF" w:rsidRDefault="00971B9C" w:rsidP="00905116">
            <w:pPr>
              <w:jc w:val="center"/>
            </w:pPr>
            <w:r>
              <w:t xml:space="preserve">увеличение </w:t>
            </w:r>
            <w:r w:rsidRPr="003C19D3">
              <w:t>инвестици</w:t>
            </w:r>
            <w:r>
              <w:t>й</w:t>
            </w:r>
            <w:r w:rsidRPr="003C19D3">
              <w:t xml:space="preserve"> в основной капитал</w:t>
            </w:r>
          </w:p>
        </w:tc>
        <w:tc>
          <w:tcPr>
            <w:tcW w:w="1701" w:type="dxa"/>
            <w:vMerge w:val="restart"/>
          </w:tcPr>
          <w:p w:rsidR="00971B9C" w:rsidRPr="006360BF" w:rsidRDefault="00971B9C" w:rsidP="00475291">
            <w:pPr>
              <w:jc w:val="center"/>
            </w:pPr>
            <w:r>
              <w:t xml:space="preserve">управление экономического развития и инвестиций администрации муниципального образования </w:t>
            </w:r>
            <w:r>
              <w:lastRenderedPageBreak/>
              <w:t>Тихорецкий район</w:t>
            </w: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2016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1193,9</w:t>
            </w:r>
          </w:p>
        </w:tc>
        <w:tc>
          <w:tcPr>
            <w:tcW w:w="1134" w:type="dxa"/>
            <w:vAlign w:val="center"/>
          </w:tcPr>
          <w:p w:rsidR="00971B9C" w:rsidRDefault="00971B9C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1193,9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2017</w:t>
            </w:r>
          </w:p>
        </w:tc>
        <w:tc>
          <w:tcPr>
            <w:tcW w:w="1134" w:type="dxa"/>
            <w:vAlign w:val="center"/>
          </w:tcPr>
          <w:p w:rsidR="00971B9C" w:rsidRDefault="00EB513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809,78</w:t>
            </w:r>
          </w:p>
        </w:tc>
        <w:tc>
          <w:tcPr>
            <w:tcW w:w="1134" w:type="dxa"/>
            <w:vAlign w:val="center"/>
          </w:tcPr>
          <w:p w:rsidR="00971B9C" w:rsidRDefault="00756783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809,78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2018</w:t>
            </w:r>
          </w:p>
        </w:tc>
        <w:tc>
          <w:tcPr>
            <w:tcW w:w="1134" w:type="dxa"/>
            <w:vAlign w:val="center"/>
          </w:tcPr>
          <w:p w:rsidR="00971B9C" w:rsidRDefault="0047529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383,7</w:t>
            </w:r>
          </w:p>
        </w:tc>
        <w:tc>
          <w:tcPr>
            <w:tcW w:w="1134" w:type="dxa"/>
            <w:vAlign w:val="center"/>
          </w:tcPr>
          <w:p w:rsidR="00971B9C" w:rsidRDefault="00475291" w:rsidP="009E79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383,7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6360BF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2019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71B9C">
              <w:rPr>
                <w:color w:val="000000"/>
              </w:rPr>
              <w:t>00,0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71B9C">
              <w:rPr>
                <w:color w:val="000000"/>
              </w:rPr>
              <w:t>00,0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Pr="003C19D3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2020</w:t>
            </w:r>
          </w:p>
        </w:tc>
        <w:tc>
          <w:tcPr>
            <w:tcW w:w="1134" w:type="dxa"/>
            <w:vAlign w:val="center"/>
          </w:tcPr>
          <w:p w:rsidR="00971B9C" w:rsidRDefault="00EA1835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71B9C">
              <w:rPr>
                <w:color w:val="000000"/>
              </w:rPr>
              <w:t>00,0</w:t>
            </w:r>
          </w:p>
        </w:tc>
        <w:tc>
          <w:tcPr>
            <w:tcW w:w="1134" w:type="dxa"/>
            <w:vAlign w:val="center"/>
          </w:tcPr>
          <w:p w:rsidR="00971B9C" w:rsidRDefault="00EA1835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71B9C">
              <w:rPr>
                <w:color w:val="000000"/>
              </w:rPr>
              <w:t>00,0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756783" w:rsidRPr="006360BF" w:rsidRDefault="00756783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756783" w:rsidRDefault="00756783" w:rsidP="00905116">
            <w:pPr>
              <w:jc w:val="center"/>
            </w:pPr>
            <w:r>
              <w:t>2021</w:t>
            </w:r>
          </w:p>
        </w:tc>
        <w:tc>
          <w:tcPr>
            <w:tcW w:w="1134" w:type="dxa"/>
            <w:vAlign w:val="center"/>
          </w:tcPr>
          <w:p w:rsidR="00756783" w:rsidRDefault="00756783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vAlign w:val="center"/>
          </w:tcPr>
          <w:p w:rsidR="00756783" w:rsidRDefault="00756783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567" w:type="dxa"/>
          </w:tcPr>
          <w:p w:rsidR="00756783" w:rsidRPr="00A301D3" w:rsidRDefault="00756783" w:rsidP="00905116">
            <w:pPr>
              <w:jc w:val="center"/>
            </w:pPr>
          </w:p>
        </w:tc>
        <w:tc>
          <w:tcPr>
            <w:tcW w:w="567" w:type="dxa"/>
            <w:vAlign w:val="center"/>
          </w:tcPr>
          <w:p w:rsidR="00756783" w:rsidRDefault="00756783" w:rsidP="00905116">
            <w:pPr>
              <w:jc w:val="center"/>
            </w:pPr>
          </w:p>
        </w:tc>
        <w:tc>
          <w:tcPr>
            <w:tcW w:w="709" w:type="dxa"/>
            <w:vAlign w:val="center"/>
          </w:tcPr>
          <w:p w:rsidR="00756783" w:rsidRDefault="00756783" w:rsidP="00905116">
            <w:pPr>
              <w:jc w:val="center"/>
            </w:pPr>
          </w:p>
        </w:tc>
        <w:tc>
          <w:tcPr>
            <w:tcW w:w="992" w:type="dxa"/>
            <w:vMerge/>
          </w:tcPr>
          <w:p w:rsidR="00756783" w:rsidRDefault="00756783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756783" w:rsidRDefault="00756783" w:rsidP="00905116">
            <w:pPr>
              <w:jc w:val="center"/>
            </w:pPr>
          </w:p>
        </w:tc>
      </w:tr>
      <w:tr w:rsidR="00254C6E" w:rsidRPr="006360BF" w:rsidTr="00254C6E">
        <w:tc>
          <w:tcPr>
            <w:tcW w:w="1985" w:type="dxa"/>
            <w:gridSpan w:val="2"/>
            <w:vMerge/>
          </w:tcPr>
          <w:p w:rsidR="00971B9C" w:rsidRPr="006360BF" w:rsidRDefault="00971B9C" w:rsidP="00905116">
            <w:pPr>
              <w:jc w:val="center"/>
            </w:pPr>
          </w:p>
        </w:tc>
        <w:tc>
          <w:tcPr>
            <w:tcW w:w="992" w:type="dxa"/>
            <w:vAlign w:val="center"/>
          </w:tcPr>
          <w:p w:rsidR="00971B9C" w:rsidRDefault="00971B9C" w:rsidP="00905116">
            <w:pPr>
              <w:jc w:val="center"/>
            </w:pPr>
            <w:r>
              <w:t>всего</w:t>
            </w:r>
          </w:p>
        </w:tc>
        <w:tc>
          <w:tcPr>
            <w:tcW w:w="1134" w:type="dxa"/>
            <w:vAlign w:val="center"/>
          </w:tcPr>
          <w:p w:rsidR="00971B9C" w:rsidRDefault="00475291" w:rsidP="009051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7359,435</w:t>
            </w:r>
          </w:p>
        </w:tc>
        <w:tc>
          <w:tcPr>
            <w:tcW w:w="1134" w:type="dxa"/>
            <w:vAlign w:val="center"/>
          </w:tcPr>
          <w:p w:rsidR="00971B9C" w:rsidRDefault="00475291" w:rsidP="00EA18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7359,435</w:t>
            </w:r>
          </w:p>
        </w:tc>
        <w:tc>
          <w:tcPr>
            <w:tcW w:w="567" w:type="dxa"/>
          </w:tcPr>
          <w:p w:rsidR="00971B9C" w:rsidRDefault="00971B9C" w:rsidP="00905116">
            <w:pPr>
              <w:jc w:val="center"/>
            </w:pPr>
            <w:r w:rsidRPr="00A301D3">
              <w:t>0,0</w:t>
            </w:r>
          </w:p>
        </w:tc>
        <w:tc>
          <w:tcPr>
            <w:tcW w:w="567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709" w:type="dxa"/>
            <w:vAlign w:val="center"/>
          </w:tcPr>
          <w:p w:rsidR="00971B9C" w:rsidRPr="006360BF" w:rsidRDefault="00971B9C" w:rsidP="00905116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</w:tcPr>
          <w:p w:rsidR="00971B9C" w:rsidRDefault="00971B9C" w:rsidP="00905116">
            <w:pPr>
              <w:jc w:val="center"/>
            </w:pPr>
          </w:p>
        </w:tc>
        <w:tc>
          <w:tcPr>
            <w:tcW w:w="1701" w:type="dxa"/>
            <w:vMerge/>
          </w:tcPr>
          <w:p w:rsidR="00971B9C" w:rsidRDefault="00971B9C" w:rsidP="00905116">
            <w:pPr>
              <w:jc w:val="center"/>
            </w:pPr>
          </w:p>
        </w:tc>
      </w:tr>
    </w:tbl>
    <w:p w:rsidR="00475291" w:rsidRDefault="00475291" w:rsidP="00EF644A">
      <w:pPr>
        <w:ind w:firstLine="851"/>
        <w:jc w:val="center"/>
        <w:rPr>
          <w:sz w:val="28"/>
          <w:szCs w:val="28"/>
        </w:rPr>
      </w:pPr>
    </w:p>
    <w:p w:rsidR="00EF644A" w:rsidRDefault="00EF644A" w:rsidP="00EF644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EF644A" w:rsidRDefault="00EF644A" w:rsidP="00EF644A">
      <w:pPr>
        <w:jc w:val="center"/>
        <w:rPr>
          <w:sz w:val="28"/>
          <w:szCs w:val="28"/>
        </w:rPr>
      </w:pP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bCs/>
          <w:color w:val="000000"/>
          <w:sz w:val="28"/>
          <w:szCs w:val="28"/>
        </w:rPr>
        <w:t>Общий объем финансирования муниципальной программы</w:t>
      </w:r>
      <w:r w:rsidR="00DC2FA6">
        <w:rPr>
          <w:bCs/>
          <w:color w:val="000000"/>
          <w:sz w:val="28"/>
          <w:szCs w:val="28"/>
        </w:rPr>
        <w:t xml:space="preserve">                         </w:t>
      </w:r>
      <w:r w:rsidRPr="00971B9C">
        <w:rPr>
          <w:bCs/>
          <w:color w:val="000000"/>
          <w:sz w:val="28"/>
          <w:szCs w:val="28"/>
        </w:rPr>
        <w:t xml:space="preserve"> на </w:t>
      </w:r>
      <w:r w:rsidRPr="00971B9C">
        <w:rPr>
          <w:sz w:val="28"/>
          <w:szCs w:val="28"/>
        </w:rPr>
        <w:t>2015</w:t>
      </w:r>
      <w:r w:rsidR="009F5F25">
        <w:rPr>
          <w:sz w:val="28"/>
          <w:szCs w:val="28"/>
        </w:rPr>
        <w:t xml:space="preserve"> </w:t>
      </w:r>
      <w:r w:rsidRPr="00971B9C">
        <w:rPr>
          <w:sz w:val="28"/>
          <w:szCs w:val="28"/>
        </w:rPr>
        <w:t>-</w:t>
      </w:r>
      <w:r w:rsidR="009F5F25">
        <w:rPr>
          <w:sz w:val="28"/>
          <w:szCs w:val="28"/>
        </w:rPr>
        <w:t xml:space="preserve"> </w:t>
      </w:r>
      <w:r w:rsidRPr="00971B9C">
        <w:rPr>
          <w:sz w:val="28"/>
          <w:szCs w:val="28"/>
        </w:rPr>
        <w:t>202</w:t>
      </w:r>
      <w:r w:rsidR="00123B31">
        <w:rPr>
          <w:sz w:val="28"/>
          <w:szCs w:val="28"/>
        </w:rPr>
        <w:t>1</w:t>
      </w:r>
      <w:r w:rsidRPr="00971B9C">
        <w:rPr>
          <w:bCs/>
          <w:color w:val="000000"/>
          <w:sz w:val="28"/>
          <w:szCs w:val="28"/>
        </w:rPr>
        <w:t xml:space="preserve"> годы за счет средств местного бюджета составляет </w:t>
      </w:r>
      <w:r w:rsidR="00475291">
        <w:rPr>
          <w:bCs/>
          <w:color w:val="000000"/>
          <w:sz w:val="28"/>
          <w:szCs w:val="28"/>
        </w:rPr>
        <w:t>7359,435</w:t>
      </w:r>
      <w:r w:rsidR="009F5F25">
        <w:rPr>
          <w:snapToGrid w:val="0"/>
          <w:sz w:val="28"/>
          <w:szCs w:val="28"/>
        </w:rPr>
        <w:t xml:space="preserve">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рублей, в том числе на:</w:t>
      </w: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snapToGrid w:val="0"/>
          <w:sz w:val="28"/>
          <w:szCs w:val="28"/>
        </w:rPr>
        <w:t>2015 год - 1972,055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рублей;</w:t>
      </w: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snapToGrid w:val="0"/>
          <w:sz w:val="28"/>
          <w:szCs w:val="28"/>
        </w:rPr>
        <w:t>2016 год - 1193,9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рублей;</w:t>
      </w: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snapToGrid w:val="0"/>
          <w:sz w:val="28"/>
          <w:szCs w:val="28"/>
        </w:rPr>
        <w:t xml:space="preserve">2017 год </w:t>
      </w:r>
      <w:r w:rsidR="00123B31">
        <w:rPr>
          <w:snapToGrid w:val="0"/>
          <w:sz w:val="28"/>
          <w:szCs w:val="28"/>
        </w:rPr>
        <w:t>-</w:t>
      </w:r>
      <w:r w:rsidRPr="00971B9C">
        <w:rPr>
          <w:snapToGrid w:val="0"/>
          <w:sz w:val="28"/>
          <w:szCs w:val="28"/>
        </w:rPr>
        <w:t xml:space="preserve"> </w:t>
      </w:r>
      <w:r w:rsidR="00EB5131">
        <w:rPr>
          <w:snapToGrid w:val="0"/>
          <w:sz w:val="28"/>
          <w:szCs w:val="28"/>
        </w:rPr>
        <w:t>809,78</w:t>
      </w:r>
      <w:r w:rsidRPr="00971B9C">
        <w:rPr>
          <w:snapToGrid w:val="0"/>
          <w:sz w:val="28"/>
          <w:szCs w:val="28"/>
        </w:rPr>
        <w:t xml:space="preserve">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рублей;</w:t>
      </w: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snapToGrid w:val="0"/>
          <w:sz w:val="28"/>
          <w:szCs w:val="28"/>
        </w:rPr>
        <w:t xml:space="preserve">2018 год </w:t>
      </w:r>
      <w:r w:rsidR="00187423">
        <w:rPr>
          <w:snapToGrid w:val="0"/>
          <w:sz w:val="28"/>
          <w:szCs w:val="28"/>
        </w:rPr>
        <w:t>-</w:t>
      </w:r>
      <w:r w:rsidRPr="00971B9C">
        <w:rPr>
          <w:snapToGrid w:val="0"/>
          <w:sz w:val="28"/>
          <w:szCs w:val="28"/>
        </w:rPr>
        <w:t xml:space="preserve"> </w:t>
      </w:r>
      <w:r w:rsidR="00475291">
        <w:rPr>
          <w:snapToGrid w:val="0"/>
          <w:sz w:val="28"/>
          <w:szCs w:val="28"/>
        </w:rPr>
        <w:t>383,7</w:t>
      </w:r>
      <w:r w:rsidRPr="00971B9C">
        <w:rPr>
          <w:snapToGrid w:val="0"/>
          <w:sz w:val="28"/>
          <w:szCs w:val="28"/>
        </w:rPr>
        <w:t xml:space="preserve">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рублей;</w:t>
      </w:r>
    </w:p>
    <w:p w:rsidR="00971B9C" w:rsidRPr="00971B9C" w:rsidRDefault="00971B9C" w:rsidP="00123B31">
      <w:pPr>
        <w:ind w:firstLine="709"/>
        <w:jc w:val="both"/>
        <w:rPr>
          <w:snapToGrid w:val="0"/>
          <w:sz w:val="28"/>
          <w:szCs w:val="28"/>
        </w:rPr>
      </w:pPr>
      <w:r w:rsidRPr="00971B9C">
        <w:rPr>
          <w:snapToGrid w:val="0"/>
          <w:sz w:val="28"/>
          <w:szCs w:val="28"/>
        </w:rPr>
        <w:t xml:space="preserve">2019 год - </w:t>
      </w:r>
      <w:r w:rsidR="00EA1835">
        <w:rPr>
          <w:snapToGrid w:val="0"/>
          <w:sz w:val="28"/>
          <w:szCs w:val="28"/>
        </w:rPr>
        <w:t>10</w:t>
      </w:r>
      <w:r w:rsidRPr="00971B9C">
        <w:rPr>
          <w:snapToGrid w:val="0"/>
          <w:sz w:val="28"/>
          <w:szCs w:val="28"/>
        </w:rPr>
        <w:t>00,0 тыс</w:t>
      </w:r>
      <w:r w:rsidR="00DC2FA6">
        <w:rPr>
          <w:snapToGrid w:val="0"/>
          <w:sz w:val="28"/>
          <w:szCs w:val="28"/>
        </w:rPr>
        <w:t>.</w:t>
      </w:r>
      <w:r w:rsidRPr="00971B9C">
        <w:rPr>
          <w:snapToGrid w:val="0"/>
          <w:sz w:val="28"/>
          <w:szCs w:val="28"/>
        </w:rPr>
        <w:t xml:space="preserve"> рублей;</w:t>
      </w:r>
    </w:p>
    <w:p w:rsidR="00971B9C" w:rsidRDefault="00EA1835" w:rsidP="00123B3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2020 год - 10</w:t>
      </w:r>
      <w:r w:rsidR="00971B9C" w:rsidRPr="00971B9C">
        <w:rPr>
          <w:snapToGrid w:val="0"/>
          <w:sz w:val="28"/>
          <w:szCs w:val="28"/>
        </w:rPr>
        <w:t>00,0 тыс</w:t>
      </w:r>
      <w:r w:rsidR="00DC2FA6">
        <w:rPr>
          <w:snapToGrid w:val="0"/>
          <w:sz w:val="28"/>
          <w:szCs w:val="28"/>
        </w:rPr>
        <w:t>.</w:t>
      </w:r>
      <w:r w:rsidR="00971B9C" w:rsidRPr="00971B9C">
        <w:rPr>
          <w:snapToGrid w:val="0"/>
          <w:sz w:val="28"/>
          <w:szCs w:val="28"/>
        </w:rPr>
        <w:t xml:space="preserve"> рублей</w:t>
      </w:r>
      <w:r w:rsidR="00123B31">
        <w:rPr>
          <w:snapToGrid w:val="0"/>
          <w:sz w:val="28"/>
          <w:szCs w:val="28"/>
        </w:rPr>
        <w:t>;</w:t>
      </w:r>
    </w:p>
    <w:p w:rsidR="00123B31" w:rsidRPr="00971B9C" w:rsidRDefault="00123B31" w:rsidP="00123B3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2021 год - 1000,0 тыс</w:t>
      </w:r>
      <w:r w:rsidR="00DC2FA6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 xml:space="preserve"> рублей.</w:t>
      </w:r>
    </w:p>
    <w:p w:rsidR="00971B9C" w:rsidRPr="00971B9C" w:rsidRDefault="00971B9C" w:rsidP="00123B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B9C">
        <w:rPr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</w:t>
      </w:r>
      <w:r w:rsidR="00123B31">
        <w:rPr>
          <w:sz w:val="28"/>
          <w:szCs w:val="28"/>
        </w:rPr>
        <w:t>7</w:t>
      </w:r>
      <w:r w:rsidRPr="00971B9C">
        <w:rPr>
          <w:sz w:val="28"/>
          <w:szCs w:val="28"/>
        </w:rPr>
        <w:t xml:space="preserve"> году.</w:t>
      </w:r>
    </w:p>
    <w:p w:rsidR="003C19D3" w:rsidRDefault="00971B9C" w:rsidP="00123B31">
      <w:pPr>
        <w:ind w:firstLine="709"/>
        <w:jc w:val="both"/>
        <w:rPr>
          <w:sz w:val="28"/>
          <w:szCs w:val="28"/>
        </w:rPr>
      </w:pPr>
      <w:r w:rsidRPr="00971B9C">
        <w:rPr>
          <w:sz w:val="28"/>
          <w:szCs w:val="28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муниципального образования Тихорецкий район о местном бюджете на очередной финансовый год.</w:t>
      </w:r>
    </w:p>
    <w:p w:rsidR="00EF644A" w:rsidRDefault="00EF644A" w:rsidP="00EF644A">
      <w:pPr>
        <w:rPr>
          <w:sz w:val="28"/>
          <w:szCs w:val="28"/>
        </w:rPr>
      </w:pPr>
    </w:p>
    <w:p w:rsidR="00EF644A" w:rsidRDefault="00EF644A" w:rsidP="00EF644A">
      <w:pPr>
        <w:pStyle w:val="ConsPlusNormal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408">
        <w:rPr>
          <w:rFonts w:ascii="Times New Roman" w:hAnsi="Times New Roman" w:cs="Times New Roman"/>
          <w:color w:val="000000"/>
          <w:sz w:val="28"/>
          <w:szCs w:val="28"/>
        </w:rPr>
        <w:t>5.Методика оценки эффективности реализации муниципальной программы</w:t>
      </w:r>
    </w:p>
    <w:p w:rsidR="00EF644A" w:rsidRDefault="00EF644A" w:rsidP="00EF644A">
      <w:pPr>
        <w:pStyle w:val="ConsPlusNormal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644A" w:rsidRPr="003A7408" w:rsidRDefault="00EF644A" w:rsidP="00123B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8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оценки эффективности осуществляется на основании типовой методики оценки эффективности реализации муниципальной программы, утвержденной постановлением администрации муниципального образования Тихорецкий район от 4 августа 2014 года № 1111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A7408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образования Тихорецкий район.</w:t>
      </w:r>
    </w:p>
    <w:p w:rsidR="00B668EB" w:rsidRDefault="00B668EB" w:rsidP="00EF644A">
      <w:pPr>
        <w:ind w:firstLine="851"/>
        <w:jc w:val="center"/>
        <w:rPr>
          <w:sz w:val="28"/>
          <w:szCs w:val="28"/>
        </w:rPr>
      </w:pPr>
    </w:p>
    <w:p w:rsidR="00EF644A" w:rsidRDefault="00EF644A" w:rsidP="00EF644A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6.Механизм реализации муниципальной программы и контроль за ее выполнением</w:t>
      </w:r>
    </w:p>
    <w:p w:rsidR="00EF644A" w:rsidRDefault="00EF644A" w:rsidP="00EF644A">
      <w:pPr>
        <w:ind w:firstLine="851"/>
        <w:jc w:val="both"/>
        <w:rPr>
          <w:sz w:val="28"/>
          <w:szCs w:val="28"/>
        </w:rPr>
      </w:pPr>
    </w:p>
    <w:p w:rsidR="00187423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187423" w:rsidRDefault="00EF644A" w:rsidP="001874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18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разработку </w:t>
      </w:r>
      <w:r w:rsidR="00187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программы, </w:t>
      </w:r>
      <w:r w:rsidR="00187423">
        <w:rPr>
          <w:sz w:val="28"/>
          <w:szCs w:val="28"/>
        </w:rPr>
        <w:t xml:space="preserve"> ее  </w:t>
      </w:r>
      <w:r>
        <w:rPr>
          <w:sz w:val="28"/>
          <w:szCs w:val="28"/>
        </w:rPr>
        <w:t>согласование</w:t>
      </w:r>
      <w:r w:rsidR="00187423">
        <w:rPr>
          <w:sz w:val="28"/>
          <w:szCs w:val="28"/>
        </w:rPr>
        <w:t xml:space="preserve"> с</w:t>
      </w:r>
    </w:p>
    <w:p w:rsidR="00EF644A" w:rsidRDefault="00EF644A" w:rsidP="003C7092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EF644A" w:rsidRDefault="00EF644A" w:rsidP="00123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1532C7" w:rsidRPr="009F5F25" w:rsidRDefault="00EF644A" w:rsidP="00123B3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44A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</w:t>
      </w:r>
      <w:r w:rsidRPr="009F5F25">
        <w:rPr>
          <w:rFonts w:ascii="Times New Roman" w:hAnsi="Times New Roman" w:cs="Times New Roman"/>
          <w:sz w:val="28"/>
          <w:szCs w:val="28"/>
        </w:rPr>
        <w:t>программы.</w:t>
      </w:r>
    </w:p>
    <w:p w:rsidR="00EB361D" w:rsidRPr="00EB361D" w:rsidRDefault="00EB361D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361D" w:rsidRPr="00EB361D" w:rsidRDefault="00EB361D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291" w:rsidRDefault="00DC2FA6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развития </w:t>
      </w:r>
      <w:r w:rsidR="00475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291" w:rsidRDefault="00DC2FA6" w:rsidP="00EB361D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инвестиций администрации</w:t>
      </w:r>
      <w:r w:rsidR="0047529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75291" w:rsidRDefault="00475291" w:rsidP="00475291">
      <w:pPr>
        <w:pStyle w:val="ConsPlusNormal"/>
        <w:widowControl w:val="0"/>
        <w:tabs>
          <w:tab w:val="right" w:pos="963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ab/>
        <w:t>А.А. Ледяев</w:t>
      </w:r>
    </w:p>
    <w:sectPr w:rsidR="00475291" w:rsidSect="004B32D8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6DD" w:rsidRDefault="003066DD">
      <w:r>
        <w:separator/>
      </w:r>
    </w:p>
  </w:endnote>
  <w:endnote w:type="continuationSeparator" w:id="0">
    <w:p w:rsidR="003066DD" w:rsidRDefault="003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6DD" w:rsidRDefault="003066DD">
      <w:r>
        <w:separator/>
      </w:r>
    </w:p>
  </w:footnote>
  <w:footnote w:type="continuationSeparator" w:id="0">
    <w:p w:rsidR="003066DD" w:rsidRDefault="00306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CA0" w:rsidRDefault="00B20077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2C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370085"/>
      <w:docPartObj>
        <w:docPartGallery w:val="Page Numbers (Top of Page)"/>
        <w:docPartUnique/>
      </w:docPartObj>
    </w:sdtPr>
    <w:sdtEndPr/>
    <w:sdtContent>
      <w:p w:rsidR="00B33867" w:rsidRDefault="00B338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094">
          <w:rPr>
            <w:noProof/>
          </w:rPr>
          <w:t>8</w:t>
        </w:r>
        <w:r>
          <w:fldChar w:fldCharType="end"/>
        </w:r>
      </w:p>
    </w:sdtContent>
  </w:sdt>
  <w:p w:rsidR="00CD2CA0" w:rsidRDefault="00CD2CA0" w:rsidP="00B338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7657"/>
    <w:rsid w:val="00007CD9"/>
    <w:rsid w:val="00011C19"/>
    <w:rsid w:val="00012E4A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6735B"/>
    <w:rsid w:val="000707A7"/>
    <w:rsid w:val="00071474"/>
    <w:rsid w:val="00072508"/>
    <w:rsid w:val="000738F0"/>
    <w:rsid w:val="00077C6E"/>
    <w:rsid w:val="00080A91"/>
    <w:rsid w:val="00081AF3"/>
    <w:rsid w:val="00081BF0"/>
    <w:rsid w:val="00081D2D"/>
    <w:rsid w:val="0008227F"/>
    <w:rsid w:val="00084FCB"/>
    <w:rsid w:val="00090529"/>
    <w:rsid w:val="00091272"/>
    <w:rsid w:val="00091492"/>
    <w:rsid w:val="000959B2"/>
    <w:rsid w:val="00096BB1"/>
    <w:rsid w:val="000A15BC"/>
    <w:rsid w:val="000A28BC"/>
    <w:rsid w:val="000A6C40"/>
    <w:rsid w:val="000B101F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3B31"/>
    <w:rsid w:val="0012609C"/>
    <w:rsid w:val="001348E6"/>
    <w:rsid w:val="00135A0A"/>
    <w:rsid w:val="001418B2"/>
    <w:rsid w:val="00150327"/>
    <w:rsid w:val="001516DA"/>
    <w:rsid w:val="001532C7"/>
    <w:rsid w:val="0016139F"/>
    <w:rsid w:val="00165DE4"/>
    <w:rsid w:val="001734AF"/>
    <w:rsid w:val="001759EE"/>
    <w:rsid w:val="00176C4B"/>
    <w:rsid w:val="00177CB4"/>
    <w:rsid w:val="001837BB"/>
    <w:rsid w:val="00184761"/>
    <w:rsid w:val="0018479E"/>
    <w:rsid w:val="00187423"/>
    <w:rsid w:val="0018752D"/>
    <w:rsid w:val="00192B3F"/>
    <w:rsid w:val="00194A34"/>
    <w:rsid w:val="00194CA7"/>
    <w:rsid w:val="001A496E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9E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63FC"/>
    <w:rsid w:val="00246D72"/>
    <w:rsid w:val="00251EC8"/>
    <w:rsid w:val="00252403"/>
    <w:rsid w:val="00252BC4"/>
    <w:rsid w:val="00254C6E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376B"/>
    <w:rsid w:val="002964DB"/>
    <w:rsid w:val="002A16A2"/>
    <w:rsid w:val="002A24D6"/>
    <w:rsid w:val="002A319A"/>
    <w:rsid w:val="002A3DBE"/>
    <w:rsid w:val="002A4C69"/>
    <w:rsid w:val="002B3186"/>
    <w:rsid w:val="002B39E9"/>
    <w:rsid w:val="002B3AFF"/>
    <w:rsid w:val="002B4751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066DD"/>
    <w:rsid w:val="00311495"/>
    <w:rsid w:val="0031221E"/>
    <w:rsid w:val="0031250D"/>
    <w:rsid w:val="003261A1"/>
    <w:rsid w:val="003300A0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527"/>
    <w:rsid w:val="00372741"/>
    <w:rsid w:val="0037389A"/>
    <w:rsid w:val="00375BCD"/>
    <w:rsid w:val="00386A47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092"/>
    <w:rsid w:val="003C715D"/>
    <w:rsid w:val="003C7870"/>
    <w:rsid w:val="003E01C7"/>
    <w:rsid w:val="003E390F"/>
    <w:rsid w:val="003E6B8A"/>
    <w:rsid w:val="003E71B7"/>
    <w:rsid w:val="003F2722"/>
    <w:rsid w:val="003F6A3E"/>
    <w:rsid w:val="003F7BEE"/>
    <w:rsid w:val="00410DD7"/>
    <w:rsid w:val="00411E57"/>
    <w:rsid w:val="00415362"/>
    <w:rsid w:val="0042585F"/>
    <w:rsid w:val="004330D0"/>
    <w:rsid w:val="0043372C"/>
    <w:rsid w:val="00433A3F"/>
    <w:rsid w:val="00436C66"/>
    <w:rsid w:val="004424CD"/>
    <w:rsid w:val="0044431C"/>
    <w:rsid w:val="0045264F"/>
    <w:rsid w:val="00455DD2"/>
    <w:rsid w:val="00467061"/>
    <w:rsid w:val="00472DDB"/>
    <w:rsid w:val="00473702"/>
    <w:rsid w:val="00475291"/>
    <w:rsid w:val="00483380"/>
    <w:rsid w:val="0048386A"/>
    <w:rsid w:val="00486125"/>
    <w:rsid w:val="00492E08"/>
    <w:rsid w:val="00494094"/>
    <w:rsid w:val="00496737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B7EC2"/>
    <w:rsid w:val="004C293E"/>
    <w:rsid w:val="004C3189"/>
    <w:rsid w:val="004C5020"/>
    <w:rsid w:val="004D1500"/>
    <w:rsid w:val="004D1F80"/>
    <w:rsid w:val="004D366A"/>
    <w:rsid w:val="004D4210"/>
    <w:rsid w:val="004D5BB2"/>
    <w:rsid w:val="004D7A44"/>
    <w:rsid w:val="004D7BF0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68C"/>
    <w:rsid w:val="00527998"/>
    <w:rsid w:val="0053005B"/>
    <w:rsid w:val="005307FD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5C66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D3BFF"/>
    <w:rsid w:val="005D6190"/>
    <w:rsid w:val="005D7372"/>
    <w:rsid w:val="005E0545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64E9"/>
    <w:rsid w:val="00632063"/>
    <w:rsid w:val="0063537F"/>
    <w:rsid w:val="006360BF"/>
    <w:rsid w:val="00636E2B"/>
    <w:rsid w:val="00640575"/>
    <w:rsid w:val="00642FF3"/>
    <w:rsid w:val="006438C0"/>
    <w:rsid w:val="00647389"/>
    <w:rsid w:val="006520B6"/>
    <w:rsid w:val="00656F3A"/>
    <w:rsid w:val="006610A1"/>
    <w:rsid w:val="00661A0A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162E"/>
    <w:rsid w:val="006B42D8"/>
    <w:rsid w:val="006C2AEB"/>
    <w:rsid w:val="006C4A2F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6756"/>
    <w:rsid w:val="00727D9F"/>
    <w:rsid w:val="00736BA7"/>
    <w:rsid w:val="00744905"/>
    <w:rsid w:val="00746D59"/>
    <w:rsid w:val="00751824"/>
    <w:rsid w:val="00753680"/>
    <w:rsid w:val="0075517F"/>
    <w:rsid w:val="00756783"/>
    <w:rsid w:val="007623DD"/>
    <w:rsid w:val="00762B69"/>
    <w:rsid w:val="0076401C"/>
    <w:rsid w:val="00765BF6"/>
    <w:rsid w:val="00770730"/>
    <w:rsid w:val="00780F93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E09C6"/>
    <w:rsid w:val="007E4C9C"/>
    <w:rsid w:val="007F11D8"/>
    <w:rsid w:val="007F1B93"/>
    <w:rsid w:val="007F5CB4"/>
    <w:rsid w:val="00804DAF"/>
    <w:rsid w:val="00814593"/>
    <w:rsid w:val="00824487"/>
    <w:rsid w:val="008249FE"/>
    <w:rsid w:val="008339A7"/>
    <w:rsid w:val="0083645F"/>
    <w:rsid w:val="0083661B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7638A"/>
    <w:rsid w:val="0088490E"/>
    <w:rsid w:val="00894EED"/>
    <w:rsid w:val="008956A3"/>
    <w:rsid w:val="00897B09"/>
    <w:rsid w:val="008A3D5D"/>
    <w:rsid w:val="008B3656"/>
    <w:rsid w:val="008B7E5A"/>
    <w:rsid w:val="008C1D7E"/>
    <w:rsid w:val="008C286A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4B7"/>
    <w:rsid w:val="008D665C"/>
    <w:rsid w:val="008E1A27"/>
    <w:rsid w:val="008E66AF"/>
    <w:rsid w:val="008F5A60"/>
    <w:rsid w:val="00900623"/>
    <w:rsid w:val="00901568"/>
    <w:rsid w:val="00902444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2D6F"/>
    <w:rsid w:val="00943E76"/>
    <w:rsid w:val="0094460E"/>
    <w:rsid w:val="009447FC"/>
    <w:rsid w:val="00945459"/>
    <w:rsid w:val="00947A57"/>
    <w:rsid w:val="00953F83"/>
    <w:rsid w:val="009554B6"/>
    <w:rsid w:val="00957493"/>
    <w:rsid w:val="00961317"/>
    <w:rsid w:val="00962116"/>
    <w:rsid w:val="00963BEC"/>
    <w:rsid w:val="009663C3"/>
    <w:rsid w:val="00971B9C"/>
    <w:rsid w:val="00976571"/>
    <w:rsid w:val="00977372"/>
    <w:rsid w:val="00987141"/>
    <w:rsid w:val="00992BF3"/>
    <w:rsid w:val="009964C0"/>
    <w:rsid w:val="00997065"/>
    <w:rsid w:val="00997166"/>
    <w:rsid w:val="009A24C1"/>
    <w:rsid w:val="009A3098"/>
    <w:rsid w:val="009A323D"/>
    <w:rsid w:val="009A679B"/>
    <w:rsid w:val="009A7CBE"/>
    <w:rsid w:val="009B3E76"/>
    <w:rsid w:val="009C06EF"/>
    <w:rsid w:val="009C0813"/>
    <w:rsid w:val="009C2BA0"/>
    <w:rsid w:val="009C3FC2"/>
    <w:rsid w:val="009C5140"/>
    <w:rsid w:val="009C70DD"/>
    <w:rsid w:val="009C7588"/>
    <w:rsid w:val="009D1569"/>
    <w:rsid w:val="009D285C"/>
    <w:rsid w:val="009E6E08"/>
    <w:rsid w:val="009E7918"/>
    <w:rsid w:val="009E79B1"/>
    <w:rsid w:val="009F172D"/>
    <w:rsid w:val="009F5F25"/>
    <w:rsid w:val="009F666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1CC6"/>
    <w:rsid w:val="00A42CBF"/>
    <w:rsid w:val="00A456D7"/>
    <w:rsid w:val="00A45E29"/>
    <w:rsid w:val="00A5027D"/>
    <w:rsid w:val="00A57E20"/>
    <w:rsid w:val="00A64AEB"/>
    <w:rsid w:val="00A64E53"/>
    <w:rsid w:val="00A66BD4"/>
    <w:rsid w:val="00A7062E"/>
    <w:rsid w:val="00A720E3"/>
    <w:rsid w:val="00A74F95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E3C"/>
    <w:rsid w:val="00AF06F9"/>
    <w:rsid w:val="00AF4CAA"/>
    <w:rsid w:val="00AF67CF"/>
    <w:rsid w:val="00AF7F95"/>
    <w:rsid w:val="00B01988"/>
    <w:rsid w:val="00B01B46"/>
    <w:rsid w:val="00B02183"/>
    <w:rsid w:val="00B042AB"/>
    <w:rsid w:val="00B044F6"/>
    <w:rsid w:val="00B13EB2"/>
    <w:rsid w:val="00B17BC6"/>
    <w:rsid w:val="00B20077"/>
    <w:rsid w:val="00B234F5"/>
    <w:rsid w:val="00B26BE9"/>
    <w:rsid w:val="00B279A8"/>
    <w:rsid w:val="00B30C30"/>
    <w:rsid w:val="00B3159A"/>
    <w:rsid w:val="00B33867"/>
    <w:rsid w:val="00B361DD"/>
    <w:rsid w:val="00B40274"/>
    <w:rsid w:val="00B53855"/>
    <w:rsid w:val="00B560C8"/>
    <w:rsid w:val="00B6680F"/>
    <w:rsid w:val="00B668EB"/>
    <w:rsid w:val="00B74743"/>
    <w:rsid w:val="00B76D90"/>
    <w:rsid w:val="00B846E0"/>
    <w:rsid w:val="00B84E98"/>
    <w:rsid w:val="00B86433"/>
    <w:rsid w:val="00B900CA"/>
    <w:rsid w:val="00B92B81"/>
    <w:rsid w:val="00B94822"/>
    <w:rsid w:val="00BA2D45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E91"/>
    <w:rsid w:val="00BE204B"/>
    <w:rsid w:val="00BE4D4D"/>
    <w:rsid w:val="00BE6549"/>
    <w:rsid w:val="00BE6A80"/>
    <w:rsid w:val="00BE7F7E"/>
    <w:rsid w:val="00BF1478"/>
    <w:rsid w:val="00BF1BF4"/>
    <w:rsid w:val="00BF27CA"/>
    <w:rsid w:val="00BF7C81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7695"/>
    <w:rsid w:val="00C41A7A"/>
    <w:rsid w:val="00C43653"/>
    <w:rsid w:val="00C436D8"/>
    <w:rsid w:val="00C457FF"/>
    <w:rsid w:val="00C52F7D"/>
    <w:rsid w:val="00C62157"/>
    <w:rsid w:val="00C67EB4"/>
    <w:rsid w:val="00C72B43"/>
    <w:rsid w:val="00C75C2A"/>
    <w:rsid w:val="00C8088D"/>
    <w:rsid w:val="00C832B6"/>
    <w:rsid w:val="00C8380D"/>
    <w:rsid w:val="00C83A6E"/>
    <w:rsid w:val="00C8459F"/>
    <w:rsid w:val="00C86113"/>
    <w:rsid w:val="00C86F7E"/>
    <w:rsid w:val="00C90FC8"/>
    <w:rsid w:val="00C9304C"/>
    <w:rsid w:val="00C941A3"/>
    <w:rsid w:val="00C94C8A"/>
    <w:rsid w:val="00CA08B7"/>
    <w:rsid w:val="00CA31AC"/>
    <w:rsid w:val="00CA3B2B"/>
    <w:rsid w:val="00CA4843"/>
    <w:rsid w:val="00CA70B0"/>
    <w:rsid w:val="00CB2730"/>
    <w:rsid w:val="00CB4834"/>
    <w:rsid w:val="00CB7E43"/>
    <w:rsid w:val="00CC084B"/>
    <w:rsid w:val="00CC2EF5"/>
    <w:rsid w:val="00CC512D"/>
    <w:rsid w:val="00CC5D47"/>
    <w:rsid w:val="00CD036B"/>
    <w:rsid w:val="00CD17D1"/>
    <w:rsid w:val="00CD2CA0"/>
    <w:rsid w:val="00CD3217"/>
    <w:rsid w:val="00CD343C"/>
    <w:rsid w:val="00CD7780"/>
    <w:rsid w:val="00CE2BA0"/>
    <w:rsid w:val="00CE33EA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2FA6"/>
    <w:rsid w:val="00DC35FD"/>
    <w:rsid w:val="00DC50D9"/>
    <w:rsid w:val="00DD5FF2"/>
    <w:rsid w:val="00DD7016"/>
    <w:rsid w:val="00DD7845"/>
    <w:rsid w:val="00DE588F"/>
    <w:rsid w:val="00DE6C2C"/>
    <w:rsid w:val="00DF303E"/>
    <w:rsid w:val="00E0089E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39AB"/>
    <w:rsid w:val="00E846C5"/>
    <w:rsid w:val="00E90944"/>
    <w:rsid w:val="00E90A3A"/>
    <w:rsid w:val="00E918B3"/>
    <w:rsid w:val="00E95A19"/>
    <w:rsid w:val="00E95A51"/>
    <w:rsid w:val="00E95D67"/>
    <w:rsid w:val="00E96443"/>
    <w:rsid w:val="00E9763C"/>
    <w:rsid w:val="00EA1835"/>
    <w:rsid w:val="00EA2742"/>
    <w:rsid w:val="00EA4831"/>
    <w:rsid w:val="00EA5B45"/>
    <w:rsid w:val="00EB0ED4"/>
    <w:rsid w:val="00EB14AD"/>
    <w:rsid w:val="00EB2E1D"/>
    <w:rsid w:val="00EB361D"/>
    <w:rsid w:val="00EB4454"/>
    <w:rsid w:val="00EB5131"/>
    <w:rsid w:val="00EC2420"/>
    <w:rsid w:val="00EC6293"/>
    <w:rsid w:val="00EC7575"/>
    <w:rsid w:val="00ED4C37"/>
    <w:rsid w:val="00ED642B"/>
    <w:rsid w:val="00EE5281"/>
    <w:rsid w:val="00EF00C0"/>
    <w:rsid w:val="00EF3B61"/>
    <w:rsid w:val="00EF644A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2EB7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7791"/>
    <w:rsid w:val="00FB7A24"/>
    <w:rsid w:val="00FC41FA"/>
    <w:rsid w:val="00FD2B4D"/>
    <w:rsid w:val="00FD4005"/>
    <w:rsid w:val="00FD5F4D"/>
    <w:rsid w:val="00FD6E55"/>
    <w:rsid w:val="00FE1021"/>
    <w:rsid w:val="00FE14CB"/>
    <w:rsid w:val="00FE4AC9"/>
    <w:rsid w:val="00FE5842"/>
    <w:rsid w:val="00FE5A42"/>
    <w:rsid w:val="00FE618C"/>
    <w:rsid w:val="00FF5CDB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B5BCE3-A5B2-4ED8-B7F6-4D1797FC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uiPriority w:val="59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-Absatz-Standardschriftart">
    <w:name w:val="WW-Absatz-Standardschriftart"/>
    <w:rsid w:val="00EF644A"/>
  </w:style>
  <w:style w:type="character" w:customStyle="1" w:styleId="a6">
    <w:name w:val="Верхний колонтитул Знак"/>
    <w:basedOn w:val="a0"/>
    <w:link w:val="a5"/>
    <w:uiPriority w:val="99"/>
    <w:rsid w:val="00B338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487C06A-663C-495D-A315-119F6311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8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15712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Пользователь</cp:lastModifiedBy>
  <cp:revision>54</cp:revision>
  <cp:lastPrinted>2018-12-11T07:52:00Z</cp:lastPrinted>
  <dcterms:created xsi:type="dcterms:W3CDTF">2011-10-07T10:25:00Z</dcterms:created>
  <dcterms:modified xsi:type="dcterms:W3CDTF">2018-12-18T14:43:00Z</dcterms:modified>
</cp:coreProperties>
</file>